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CA" w:rsidRPr="00FD3BE9" w:rsidRDefault="00DD3F82" w:rsidP="00AC6332">
      <w:pPr>
        <w:spacing w:after="0"/>
        <w:jc w:val="right"/>
      </w:pPr>
      <w:r w:rsidRPr="00DD3F82">
        <w:rPr>
          <w:b/>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89.4pt;margin-top:4.35pt;width:85.55pt;height:640.65pt;z-index:251657728;mso-height-percent:200;mso-height-percent:200;mso-width-relative:margin;mso-height-relative:margin" stroked="f">
            <v:textbox style="mso-next-textbox:#_x0000_s1027;mso-fit-shape-to-text:t">
              <w:txbxContent>
                <w:p w:rsidR="0058237B" w:rsidRPr="0095100C" w:rsidRDefault="0058237B" w:rsidP="0058237B">
                  <w:pPr>
                    <w:spacing w:after="100"/>
                    <w:rPr>
                      <w:rFonts w:ascii="Arial" w:hAnsi="Arial" w:cs="Arial"/>
                      <w:b/>
                      <w:sz w:val="16"/>
                      <w:szCs w:val="12"/>
                    </w:rPr>
                  </w:pPr>
                  <w:r w:rsidRPr="0095100C">
                    <w:rPr>
                      <w:rFonts w:ascii="Arial" w:hAnsi="Arial" w:cs="Arial"/>
                      <w:b/>
                      <w:sz w:val="16"/>
                      <w:szCs w:val="12"/>
                    </w:rPr>
                    <w:t>ΕΠΙΣΤΗΜΟΝΙΚΗ ΕΠΙΤΡΟΠΗ</w:t>
                  </w:r>
                </w:p>
                <w:p w:rsidR="0058237B" w:rsidRPr="0095100C" w:rsidRDefault="0058237B" w:rsidP="0058237B">
                  <w:pPr>
                    <w:spacing w:after="60"/>
                    <w:rPr>
                      <w:rFonts w:ascii="Arial" w:hAnsi="Arial" w:cs="Arial"/>
                      <w:sz w:val="16"/>
                      <w:szCs w:val="12"/>
                    </w:rPr>
                  </w:pPr>
                  <w:r w:rsidRPr="0095100C">
                    <w:rPr>
                      <w:rFonts w:ascii="Arial" w:hAnsi="Arial" w:cs="Arial"/>
                      <w:b/>
                      <w:sz w:val="16"/>
                      <w:szCs w:val="12"/>
                    </w:rPr>
                    <w:t>Πρόεδρος</w:t>
                  </w:r>
                  <w:r w:rsidRPr="0095100C">
                    <w:rPr>
                      <w:rFonts w:ascii="Arial" w:hAnsi="Arial" w:cs="Arial"/>
                      <w:sz w:val="16"/>
                      <w:szCs w:val="12"/>
                    </w:rPr>
                    <w:t xml:space="preserve">: </w:t>
                  </w:r>
                  <w:r w:rsidRPr="0095100C">
                    <w:rPr>
                      <w:rFonts w:ascii="Arial" w:hAnsi="Arial" w:cs="Arial"/>
                      <w:sz w:val="16"/>
                      <w:szCs w:val="12"/>
                    </w:rPr>
                    <w:tab/>
                  </w:r>
                </w:p>
                <w:p w:rsidR="0058237B" w:rsidRPr="0095100C" w:rsidRDefault="0058237B" w:rsidP="0058237B">
                  <w:pPr>
                    <w:spacing w:after="100"/>
                    <w:rPr>
                      <w:rFonts w:ascii="Arial" w:hAnsi="Arial" w:cs="Arial"/>
                      <w:sz w:val="16"/>
                      <w:szCs w:val="12"/>
                    </w:rPr>
                  </w:pPr>
                  <w:r w:rsidRPr="0095100C">
                    <w:rPr>
                      <w:rFonts w:ascii="Arial" w:hAnsi="Arial" w:cs="Arial"/>
                      <w:sz w:val="16"/>
                      <w:szCs w:val="12"/>
                    </w:rPr>
                    <w:t xml:space="preserve">Γ. Τούντας </w:t>
                  </w:r>
                  <w:r w:rsidRPr="0095100C">
                    <w:rPr>
                      <w:rFonts w:ascii="Arial" w:hAnsi="Arial" w:cs="Arial"/>
                      <w:sz w:val="16"/>
                      <w:szCs w:val="12"/>
                    </w:rPr>
                    <w:br/>
                    <w:t>Καθηγητής Κοινωνικής και Προληπτικής Ιατρικής</w:t>
                  </w:r>
                </w:p>
                <w:p w:rsidR="0058237B" w:rsidRPr="0095100C" w:rsidRDefault="0058237B" w:rsidP="0058237B">
                  <w:pPr>
                    <w:spacing w:after="60"/>
                    <w:rPr>
                      <w:rFonts w:ascii="Arial" w:hAnsi="Arial" w:cs="Arial"/>
                      <w:sz w:val="16"/>
                      <w:szCs w:val="12"/>
                    </w:rPr>
                  </w:pPr>
                  <w:r w:rsidRPr="0095100C">
                    <w:rPr>
                      <w:rFonts w:ascii="Arial" w:hAnsi="Arial" w:cs="Arial"/>
                      <w:b/>
                      <w:sz w:val="16"/>
                      <w:szCs w:val="12"/>
                    </w:rPr>
                    <w:t>Μέλη</w:t>
                  </w:r>
                  <w:r w:rsidRPr="0095100C">
                    <w:rPr>
                      <w:rFonts w:ascii="Arial" w:hAnsi="Arial" w:cs="Arial"/>
                      <w:sz w:val="16"/>
                      <w:szCs w:val="12"/>
                    </w:rPr>
                    <w:t>:</w:t>
                  </w:r>
                  <w:r w:rsidRPr="0095100C">
                    <w:rPr>
                      <w:rFonts w:ascii="Arial" w:hAnsi="Arial" w:cs="Arial"/>
                      <w:sz w:val="16"/>
                      <w:szCs w:val="12"/>
                    </w:rPr>
                    <w:tab/>
                  </w:r>
                </w:p>
                <w:p w:rsidR="0058237B" w:rsidRDefault="0058237B" w:rsidP="0058237B">
                  <w:pPr>
                    <w:spacing w:after="100"/>
                    <w:rPr>
                      <w:rFonts w:ascii="Arial" w:hAnsi="Arial" w:cs="Arial"/>
                      <w:sz w:val="16"/>
                      <w:szCs w:val="12"/>
                    </w:rPr>
                  </w:pPr>
                  <w:r w:rsidRPr="0095100C">
                    <w:rPr>
                      <w:rFonts w:ascii="Arial" w:hAnsi="Arial" w:cs="Arial"/>
                      <w:sz w:val="16"/>
                      <w:szCs w:val="12"/>
                    </w:rPr>
                    <w:t xml:space="preserve">Ι. </w:t>
                  </w:r>
                  <w:proofErr w:type="spellStart"/>
                  <w:r w:rsidRPr="0095100C">
                    <w:rPr>
                      <w:rFonts w:ascii="Arial" w:hAnsi="Arial" w:cs="Arial"/>
                      <w:sz w:val="16"/>
                      <w:szCs w:val="12"/>
                    </w:rPr>
                    <w:t>Ανδρεάδου</w:t>
                  </w:r>
                  <w:proofErr w:type="spellEnd"/>
                  <w:r w:rsidRPr="0095100C">
                    <w:rPr>
                      <w:rFonts w:ascii="Arial" w:hAnsi="Arial" w:cs="Arial"/>
                      <w:sz w:val="16"/>
                      <w:szCs w:val="12"/>
                    </w:rPr>
                    <w:br/>
                  </w:r>
                  <w:r>
                    <w:rPr>
                      <w:rFonts w:ascii="Arial" w:hAnsi="Arial" w:cs="Arial"/>
                      <w:sz w:val="16"/>
                      <w:szCs w:val="12"/>
                    </w:rPr>
                    <w:t>Αν</w:t>
                  </w:r>
                  <w:r w:rsidRPr="0095100C">
                    <w:rPr>
                      <w:rFonts w:ascii="Arial" w:hAnsi="Arial" w:cs="Arial"/>
                      <w:sz w:val="16"/>
                      <w:szCs w:val="12"/>
                    </w:rPr>
                    <w:t>.</w:t>
                  </w:r>
                  <w:r>
                    <w:rPr>
                      <w:rFonts w:ascii="Arial" w:hAnsi="Arial" w:cs="Arial"/>
                      <w:sz w:val="16"/>
                      <w:szCs w:val="12"/>
                    </w:rPr>
                    <w:t xml:space="preserve"> </w:t>
                  </w:r>
                  <w:r w:rsidRPr="0095100C">
                    <w:rPr>
                      <w:rFonts w:ascii="Arial" w:hAnsi="Arial" w:cs="Arial"/>
                      <w:sz w:val="16"/>
                      <w:szCs w:val="12"/>
                    </w:rPr>
                    <w:t>Καθηγήτρια Φαρμακευτικής</w:t>
                  </w:r>
                </w:p>
                <w:p w:rsidR="0058237B" w:rsidRDefault="0058237B" w:rsidP="0058237B">
                  <w:pPr>
                    <w:spacing w:after="100"/>
                    <w:rPr>
                      <w:rFonts w:ascii="Arial" w:hAnsi="Arial" w:cs="Arial"/>
                      <w:sz w:val="16"/>
                      <w:szCs w:val="12"/>
                    </w:rPr>
                  </w:pPr>
                  <w:r w:rsidRPr="0095100C">
                    <w:rPr>
                      <w:rFonts w:ascii="Arial" w:hAnsi="Arial" w:cs="Arial"/>
                      <w:sz w:val="16"/>
                      <w:szCs w:val="12"/>
                    </w:rPr>
                    <w:t>Γ. Βουγιουκλάκης</w:t>
                  </w:r>
                  <w:r w:rsidRPr="0095100C">
                    <w:rPr>
                      <w:rFonts w:ascii="Arial" w:hAnsi="Arial" w:cs="Arial"/>
                      <w:sz w:val="16"/>
                      <w:szCs w:val="12"/>
                    </w:rPr>
                    <w:br/>
                  </w:r>
                  <w:r>
                    <w:rPr>
                      <w:rFonts w:ascii="Arial" w:hAnsi="Arial" w:cs="Arial"/>
                      <w:sz w:val="16"/>
                      <w:szCs w:val="12"/>
                    </w:rPr>
                    <w:t xml:space="preserve">Ομότιμος </w:t>
                  </w:r>
                  <w:r w:rsidRPr="0095100C">
                    <w:rPr>
                      <w:rFonts w:ascii="Arial" w:hAnsi="Arial" w:cs="Arial"/>
                      <w:sz w:val="16"/>
                      <w:szCs w:val="12"/>
                    </w:rPr>
                    <w:t>Καθηγητής Οδοντικής Χειρουργικής</w:t>
                  </w:r>
                </w:p>
                <w:p w:rsidR="0058237B" w:rsidRDefault="007C587A" w:rsidP="0058237B">
                  <w:pPr>
                    <w:spacing w:after="100"/>
                    <w:rPr>
                      <w:rFonts w:ascii="Arial" w:hAnsi="Arial" w:cs="Arial"/>
                      <w:sz w:val="16"/>
                      <w:szCs w:val="12"/>
                    </w:rPr>
                  </w:pPr>
                  <w:proofErr w:type="spellStart"/>
                  <w:r>
                    <w:rPr>
                      <w:rFonts w:ascii="Arial" w:hAnsi="Arial" w:cs="Arial"/>
                      <w:sz w:val="16"/>
                      <w:szCs w:val="12"/>
                    </w:rPr>
                    <w:t>Β.</w:t>
                  </w:r>
                  <w:r w:rsidR="0058237B" w:rsidRPr="0095100C">
                    <w:rPr>
                      <w:rFonts w:ascii="Arial" w:hAnsi="Arial" w:cs="Arial"/>
                      <w:sz w:val="16"/>
                      <w:szCs w:val="12"/>
                    </w:rPr>
                    <w:t>Κανελλοπούλου</w:t>
                  </w:r>
                  <w:proofErr w:type="spellEnd"/>
                  <w:r w:rsidR="0058237B" w:rsidRPr="0095100C">
                    <w:rPr>
                      <w:rFonts w:ascii="Arial" w:hAnsi="Arial" w:cs="Arial"/>
                      <w:sz w:val="16"/>
                      <w:szCs w:val="12"/>
                    </w:rPr>
                    <w:t xml:space="preserve"> </w:t>
                  </w:r>
                  <w:r w:rsidR="0058237B" w:rsidRPr="0095100C">
                    <w:rPr>
                      <w:rFonts w:ascii="Arial" w:hAnsi="Arial" w:cs="Arial"/>
                      <w:sz w:val="16"/>
                      <w:szCs w:val="12"/>
                    </w:rPr>
                    <w:br/>
                    <w:t>Αν. Καθηγήτρια Κλινικής Ψυχολογίας</w:t>
                  </w:r>
                </w:p>
                <w:p w:rsidR="0058237B" w:rsidRDefault="0058237B" w:rsidP="00992F3A">
                  <w:pPr>
                    <w:spacing w:after="0"/>
                    <w:rPr>
                      <w:rFonts w:ascii="Arial" w:hAnsi="Arial" w:cs="Arial"/>
                      <w:sz w:val="16"/>
                      <w:szCs w:val="12"/>
                    </w:rPr>
                  </w:pPr>
                  <w:r>
                    <w:rPr>
                      <w:rFonts w:ascii="Arial" w:hAnsi="Arial" w:cs="Arial"/>
                      <w:sz w:val="16"/>
                      <w:szCs w:val="12"/>
                    </w:rPr>
                    <w:t>Χ. Κουτής</w:t>
                  </w:r>
                </w:p>
                <w:p w:rsidR="0058237B" w:rsidRDefault="0058237B" w:rsidP="00992F3A">
                  <w:pPr>
                    <w:spacing w:after="0"/>
                    <w:rPr>
                      <w:rFonts w:ascii="Arial" w:hAnsi="Arial" w:cs="Arial"/>
                      <w:sz w:val="16"/>
                      <w:szCs w:val="12"/>
                    </w:rPr>
                  </w:pPr>
                  <w:r>
                    <w:rPr>
                      <w:rFonts w:ascii="Arial" w:hAnsi="Arial" w:cs="Arial"/>
                      <w:sz w:val="16"/>
                      <w:szCs w:val="12"/>
                    </w:rPr>
                    <w:t>Καθηγητής Υγιεινής Επιδημιολογίας και Δημόσιας Υγείας</w:t>
                  </w:r>
                </w:p>
                <w:p w:rsidR="00992F3A" w:rsidRDefault="00992F3A" w:rsidP="00992F3A">
                  <w:pPr>
                    <w:spacing w:after="0"/>
                    <w:rPr>
                      <w:rFonts w:ascii="Arial" w:hAnsi="Arial" w:cs="Arial"/>
                      <w:sz w:val="16"/>
                      <w:szCs w:val="12"/>
                    </w:rPr>
                  </w:pPr>
                </w:p>
                <w:p w:rsidR="0058237B" w:rsidRDefault="0058237B" w:rsidP="00992F3A">
                  <w:pPr>
                    <w:spacing w:after="0"/>
                    <w:rPr>
                      <w:rFonts w:ascii="Arial" w:hAnsi="Arial" w:cs="Arial"/>
                      <w:sz w:val="16"/>
                      <w:szCs w:val="12"/>
                    </w:rPr>
                  </w:pPr>
                  <w:r w:rsidRPr="0095100C">
                    <w:rPr>
                      <w:rFonts w:ascii="Arial" w:hAnsi="Arial" w:cs="Arial"/>
                      <w:sz w:val="16"/>
                      <w:szCs w:val="12"/>
                    </w:rPr>
                    <w:t>Ε. Κωνσταντίνου</w:t>
                  </w:r>
                  <w:r w:rsidRPr="0095100C">
                    <w:rPr>
                      <w:rFonts w:ascii="Arial" w:hAnsi="Arial" w:cs="Arial"/>
                      <w:sz w:val="16"/>
                      <w:szCs w:val="12"/>
                    </w:rPr>
                    <w:br/>
                    <w:t>Αν. Καθηγητής Νοσηλευτικής</w:t>
                  </w:r>
                  <w:r w:rsidRPr="00BE1AB4">
                    <w:rPr>
                      <w:rFonts w:ascii="Arial" w:hAnsi="Arial" w:cs="Arial"/>
                      <w:sz w:val="16"/>
                      <w:szCs w:val="12"/>
                    </w:rPr>
                    <w:t>-</w:t>
                  </w:r>
                  <w:r w:rsidRPr="0095100C">
                    <w:rPr>
                      <w:rFonts w:ascii="Arial" w:hAnsi="Arial" w:cs="Arial"/>
                      <w:sz w:val="16"/>
                      <w:szCs w:val="12"/>
                    </w:rPr>
                    <w:t>Αναισθησιολογίας</w:t>
                  </w:r>
                </w:p>
                <w:p w:rsidR="00992F3A" w:rsidRDefault="00992F3A" w:rsidP="00992F3A">
                  <w:pPr>
                    <w:spacing w:after="0"/>
                    <w:rPr>
                      <w:rFonts w:ascii="Arial" w:hAnsi="Arial" w:cs="Arial"/>
                      <w:sz w:val="16"/>
                      <w:szCs w:val="12"/>
                    </w:rPr>
                  </w:pPr>
                </w:p>
                <w:p w:rsidR="00992F3A" w:rsidRPr="0095100C" w:rsidRDefault="0058237B" w:rsidP="0058237B">
                  <w:pPr>
                    <w:spacing w:after="100"/>
                    <w:rPr>
                      <w:rFonts w:ascii="Arial" w:hAnsi="Arial" w:cs="Arial"/>
                      <w:sz w:val="16"/>
                      <w:szCs w:val="12"/>
                    </w:rPr>
                  </w:pPr>
                  <w:r w:rsidRPr="0095100C">
                    <w:rPr>
                      <w:rFonts w:ascii="Arial" w:hAnsi="Arial" w:cs="Arial"/>
                      <w:sz w:val="16"/>
                      <w:szCs w:val="12"/>
                    </w:rPr>
                    <w:t xml:space="preserve">Θ. </w:t>
                  </w:r>
                  <w:proofErr w:type="spellStart"/>
                  <w:r w:rsidRPr="0095100C">
                    <w:rPr>
                      <w:rFonts w:ascii="Arial" w:hAnsi="Arial" w:cs="Arial"/>
                      <w:sz w:val="16"/>
                      <w:szCs w:val="12"/>
                    </w:rPr>
                    <w:t>Ρόζενμπεργκ</w:t>
                  </w:r>
                  <w:proofErr w:type="spellEnd"/>
                  <w:r w:rsidRPr="0095100C">
                    <w:rPr>
                      <w:rFonts w:ascii="Arial" w:hAnsi="Arial" w:cs="Arial"/>
                      <w:sz w:val="16"/>
                      <w:szCs w:val="12"/>
                    </w:rPr>
                    <w:br/>
                    <w:t>Αν. Καθηγητής Χειρουργικής</w:t>
                  </w:r>
                </w:p>
                <w:p w:rsidR="0058237B" w:rsidRPr="0095100C" w:rsidRDefault="0058237B" w:rsidP="0058237B">
                  <w:pPr>
                    <w:spacing w:after="100"/>
                    <w:rPr>
                      <w:rFonts w:ascii="Arial" w:hAnsi="Arial" w:cs="Arial"/>
                      <w:sz w:val="16"/>
                      <w:szCs w:val="12"/>
                    </w:rPr>
                  </w:pPr>
                  <w:r w:rsidRPr="0095100C">
                    <w:rPr>
                      <w:rFonts w:ascii="Arial" w:hAnsi="Arial" w:cs="Arial"/>
                      <w:sz w:val="16"/>
                      <w:szCs w:val="12"/>
                    </w:rPr>
                    <w:t>Π. Σακκάς</w:t>
                  </w:r>
                  <w:r w:rsidRPr="0095100C">
                    <w:rPr>
                      <w:rFonts w:ascii="Arial" w:hAnsi="Arial" w:cs="Arial"/>
                      <w:sz w:val="16"/>
                      <w:szCs w:val="12"/>
                    </w:rPr>
                    <w:br/>
                    <w:t>Καθηγητής Ψυχιατρικής</w:t>
                  </w:r>
                </w:p>
                <w:p w:rsidR="0058237B" w:rsidRDefault="0058237B" w:rsidP="00992F3A">
                  <w:pPr>
                    <w:spacing w:after="0"/>
                    <w:rPr>
                      <w:rFonts w:ascii="Arial" w:hAnsi="Arial" w:cs="Arial"/>
                      <w:sz w:val="16"/>
                      <w:szCs w:val="12"/>
                    </w:rPr>
                  </w:pPr>
                  <w:r w:rsidRPr="0095100C">
                    <w:rPr>
                      <w:rFonts w:ascii="Arial" w:hAnsi="Arial" w:cs="Arial"/>
                      <w:sz w:val="16"/>
                      <w:szCs w:val="12"/>
                    </w:rPr>
                    <w:t>Κ. Σουλιώτης</w:t>
                  </w:r>
                  <w:r w:rsidRPr="0095100C">
                    <w:rPr>
                      <w:rFonts w:ascii="Arial" w:hAnsi="Arial" w:cs="Arial"/>
                      <w:sz w:val="16"/>
                      <w:szCs w:val="12"/>
                    </w:rPr>
                    <w:br/>
                  </w:r>
                  <w:r>
                    <w:rPr>
                      <w:rFonts w:ascii="Arial" w:hAnsi="Arial" w:cs="Arial"/>
                      <w:sz w:val="16"/>
                      <w:szCs w:val="12"/>
                    </w:rPr>
                    <w:t>Αν. Καθηγητής</w:t>
                  </w:r>
                </w:p>
                <w:p w:rsidR="0058237B" w:rsidRDefault="0058237B" w:rsidP="00992F3A">
                  <w:pPr>
                    <w:spacing w:after="0"/>
                    <w:rPr>
                      <w:rFonts w:ascii="Arial" w:hAnsi="Arial" w:cs="Arial"/>
                      <w:sz w:val="16"/>
                      <w:szCs w:val="12"/>
                    </w:rPr>
                  </w:pPr>
                  <w:r>
                    <w:rPr>
                      <w:rFonts w:ascii="Arial" w:hAnsi="Arial" w:cs="Arial"/>
                      <w:sz w:val="16"/>
                      <w:szCs w:val="12"/>
                    </w:rPr>
                    <w:t>Πολιτικής Υγείας</w:t>
                  </w:r>
                </w:p>
                <w:p w:rsidR="00992F3A" w:rsidRDefault="00992F3A" w:rsidP="00992F3A">
                  <w:pPr>
                    <w:spacing w:after="0"/>
                    <w:rPr>
                      <w:rFonts w:ascii="Arial" w:hAnsi="Arial" w:cs="Arial"/>
                      <w:sz w:val="16"/>
                      <w:szCs w:val="12"/>
                    </w:rPr>
                  </w:pPr>
                </w:p>
                <w:p w:rsidR="0058237B" w:rsidRDefault="0058237B" w:rsidP="00992F3A">
                  <w:pPr>
                    <w:spacing w:after="0"/>
                    <w:rPr>
                      <w:rFonts w:ascii="Arial" w:hAnsi="Arial" w:cs="Arial"/>
                      <w:sz w:val="16"/>
                      <w:szCs w:val="12"/>
                    </w:rPr>
                  </w:pPr>
                  <w:r>
                    <w:rPr>
                      <w:rFonts w:ascii="Arial" w:hAnsi="Arial" w:cs="Arial"/>
                      <w:sz w:val="16"/>
                      <w:szCs w:val="12"/>
                    </w:rPr>
                    <w:t xml:space="preserve">Κ. </w:t>
                  </w:r>
                  <w:proofErr w:type="spellStart"/>
                  <w:r>
                    <w:rPr>
                      <w:rFonts w:ascii="Arial" w:hAnsi="Arial" w:cs="Arial"/>
                      <w:sz w:val="16"/>
                      <w:szCs w:val="12"/>
                    </w:rPr>
                    <w:t>Συρίγος</w:t>
                  </w:r>
                  <w:proofErr w:type="spellEnd"/>
                  <w:r>
                    <w:rPr>
                      <w:rFonts w:ascii="Arial" w:hAnsi="Arial" w:cs="Arial"/>
                      <w:sz w:val="16"/>
                      <w:szCs w:val="12"/>
                    </w:rPr>
                    <w:br/>
                  </w:r>
                  <w:r w:rsidRPr="0095100C">
                    <w:rPr>
                      <w:rFonts w:ascii="Arial" w:hAnsi="Arial" w:cs="Arial"/>
                      <w:sz w:val="16"/>
                      <w:szCs w:val="12"/>
                    </w:rPr>
                    <w:t>Καθηγητής Παθολογίας</w:t>
                  </w:r>
                </w:p>
                <w:p w:rsidR="00992F3A" w:rsidRDefault="00992F3A" w:rsidP="00992F3A">
                  <w:pPr>
                    <w:spacing w:after="0"/>
                    <w:rPr>
                      <w:rFonts w:ascii="Arial" w:hAnsi="Arial" w:cs="Arial"/>
                      <w:sz w:val="16"/>
                      <w:szCs w:val="12"/>
                    </w:rPr>
                  </w:pPr>
                </w:p>
                <w:p w:rsidR="0058237B" w:rsidRDefault="0058237B" w:rsidP="00992F3A">
                  <w:pPr>
                    <w:spacing w:after="0"/>
                    <w:rPr>
                      <w:rFonts w:ascii="Arial" w:hAnsi="Arial" w:cs="Arial"/>
                      <w:sz w:val="16"/>
                      <w:szCs w:val="12"/>
                    </w:rPr>
                  </w:pPr>
                  <w:r>
                    <w:rPr>
                      <w:rFonts w:ascii="Arial" w:hAnsi="Arial" w:cs="Arial"/>
                      <w:sz w:val="16"/>
                      <w:szCs w:val="12"/>
                    </w:rPr>
                    <w:t xml:space="preserve">Φ. </w:t>
                  </w:r>
                  <w:proofErr w:type="spellStart"/>
                  <w:r>
                    <w:rPr>
                      <w:rFonts w:ascii="Arial" w:hAnsi="Arial" w:cs="Arial"/>
                      <w:sz w:val="16"/>
                      <w:szCs w:val="12"/>
                    </w:rPr>
                    <w:t>Τζέρμπος</w:t>
                  </w:r>
                  <w:proofErr w:type="spellEnd"/>
                </w:p>
                <w:p w:rsidR="0058237B" w:rsidRDefault="0058237B" w:rsidP="00992F3A">
                  <w:pPr>
                    <w:spacing w:after="0"/>
                    <w:rPr>
                      <w:rFonts w:ascii="Arial" w:hAnsi="Arial" w:cs="Arial"/>
                      <w:sz w:val="16"/>
                      <w:szCs w:val="12"/>
                    </w:rPr>
                  </w:pPr>
                  <w:r>
                    <w:rPr>
                      <w:rFonts w:ascii="Arial" w:hAnsi="Arial" w:cs="Arial"/>
                      <w:sz w:val="16"/>
                      <w:szCs w:val="12"/>
                    </w:rPr>
                    <w:t>Αν. Καθηγητής</w:t>
                  </w:r>
                </w:p>
                <w:p w:rsidR="0058237B" w:rsidRDefault="0058237B" w:rsidP="00992F3A">
                  <w:pPr>
                    <w:spacing w:after="0"/>
                    <w:rPr>
                      <w:rFonts w:ascii="Arial" w:hAnsi="Arial" w:cs="Arial"/>
                      <w:sz w:val="16"/>
                      <w:szCs w:val="12"/>
                    </w:rPr>
                  </w:pPr>
                  <w:r>
                    <w:rPr>
                      <w:rFonts w:ascii="Arial" w:hAnsi="Arial" w:cs="Arial"/>
                      <w:sz w:val="16"/>
                      <w:szCs w:val="12"/>
                    </w:rPr>
                    <w:t>Χειρουργικής Οδοντιατρικής</w:t>
                  </w:r>
                </w:p>
                <w:p w:rsidR="00992F3A" w:rsidRDefault="00992F3A" w:rsidP="00992F3A">
                  <w:pPr>
                    <w:spacing w:after="0"/>
                    <w:rPr>
                      <w:rFonts w:ascii="Arial" w:hAnsi="Arial" w:cs="Arial"/>
                      <w:sz w:val="16"/>
                      <w:szCs w:val="12"/>
                    </w:rPr>
                  </w:pPr>
                </w:p>
                <w:p w:rsidR="0058237B" w:rsidRPr="0095100C" w:rsidRDefault="0058237B" w:rsidP="00992F3A">
                  <w:pPr>
                    <w:spacing w:after="0"/>
                    <w:rPr>
                      <w:rFonts w:ascii="Arial" w:hAnsi="Arial" w:cs="Arial"/>
                      <w:sz w:val="16"/>
                      <w:szCs w:val="12"/>
                    </w:rPr>
                  </w:pPr>
                  <w:r>
                    <w:rPr>
                      <w:rFonts w:ascii="Arial" w:hAnsi="Arial" w:cs="Arial"/>
                      <w:sz w:val="16"/>
                      <w:szCs w:val="12"/>
                    </w:rPr>
                    <w:t xml:space="preserve">Θ. </w:t>
                  </w:r>
                  <w:proofErr w:type="spellStart"/>
                  <w:r>
                    <w:rPr>
                      <w:rFonts w:ascii="Arial" w:hAnsi="Arial" w:cs="Arial"/>
                      <w:sz w:val="16"/>
                      <w:szCs w:val="12"/>
                    </w:rPr>
                    <w:t>Ψαλτοπούλου</w:t>
                  </w:r>
                  <w:proofErr w:type="spellEnd"/>
                  <w:r>
                    <w:rPr>
                      <w:rFonts w:ascii="Arial" w:hAnsi="Arial" w:cs="Arial"/>
                      <w:sz w:val="16"/>
                      <w:szCs w:val="12"/>
                    </w:rPr>
                    <w:br/>
                    <w:t>Αν</w:t>
                  </w:r>
                  <w:r w:rsidRPr="0095100C">
                    <w:rPr>
                      <w:rFonts w:ascii="Arial" w:hAnsi="Arial" w:cs="Arial"/>
                      <w:sz w:val="16"/>
                      <w:szCs w:val="12"/>
                    </w:rPr>
                    <w:t>. Καθηγήτρια Επιδημιολογίας και Προληπτικής Ιατρικής</w:t>
                  </w:r>
                </w:p>
              </w:txbxContent>
            </v:textbox>
          </v:shape>
        </w:pict>
      </w:r>
      <w:r w:rsidR="00BD4620" w:rsidRPr="00FD3BE9">
        <w:t xml:space="preserve">Αθήνα, </w:t>
      </w:r>
      <w:r w:rsidR="0058237B">
        <w:t xml:space="preserve">22 Νοεμβρίου </w:t>
      </w:r>
      <w:r w:rsidR="00EB6DE3" w:rsidRPr="00FD3BE9">
        <w:t>201</w:t>
      </w:r>
      <w:r w:rsidR="0058237B">
        <w:t>6</w:t>
      </w:r>
    </w:p>
    <w:p w:rsidR="00B54A1A" w:rsidRPr="00FD3BE9" w:rsidRDefault="0057147E" w:rsidP="00AC6332">
      <w:pPr>
        <w:spacing w:after="0"/>
        <w:jc w:val="center"/>
        <w:rPr>
          <w:b/>
        </w:rPr>
      </w:pPr>
      <w:r w:rsidRPr="00FD3BE9">
        <w:rPr>
          <w:b/>
        </w:rPr>
        <w:t>ΔΕΛΤΙΟ ΤΥΠΟΥ</w:t>
      </w:r>
    </w:p>
    <w:p w:rsidR="00E4053A" w:rsidRDefault="005C6762" w:rsidP="00A64D8D">
      <w:pPr>
        <w:pBdr>
          <w:bottom w:val="single" w:sz="4" w:space="1" w:color="auto"/>
        </w:pBdr>
        <w:spacing w:after="0"/>
        <w:jc w:val="center"/>
      </w:pPr>
      <w:r w:rsidRPr="00FD3BE9">
        <w:rPr>
          <w:b/>
        </w:rPr>
        <w:t xml:space="preserve">Η </w:t>
      </w:r>
      <w:r w:rsidR="00EB6DE3" w:rsidRPr="00FD3BE9">
        <w:rPr>
          <w:b/>
        </w:rPr>
        <w:t xml:space="preserve">ΕΤΗΣΙΑ </w:t>
      </w:r>
      <w:r w:rsidR="00510C29" w:rsidRPr="00FD3BE9">
        <w:rPr>
          <w:b/>
        </w:rPr>
        <w:t>ΒΡΑΒΕΥΣΗ ΤΩΝ ΕΘΕΛΟΝΤΩΝ ΤΩΝ ΣΥΜΜΑΧΩΝ ΥΓΕΙΑΣ</w:t>
      </w:r>
      <w:r w:rsidR="00510C29" w:rsidRPr="00FD3BE9">
        <w:rPr>
          <w:b/>
        </w:rPr>
        <w:br/>
      </w:r>
    </w:p>
    <w:p w:rsidR="005C6762" w:rsidRPr="00FD3BE9" w:rsidRDefault="00781542" w:rsidP="00FD50BA">
      <w:pPr>
        <w:spacing w:after="0" w:line="240" w:lineRule="auto"/>
        <w:jc w:val="both"/>
      </w:pPr>
      <w:r w:rsidRPr="00CE335F">
        <w:t xml:space="preserve">Με </w:t>
      </w:r>
      <w:r w:rsidR="00997470" w:rsidRPr="00CE335F">
        <w:t>ιδιαίτερη</w:t>
      </w:r>
      <w:r w:rsidRPr="00CE335F">
        <w:t xml:space="preserve"> επιτυχία </w:t>
      </w:r>
      <w:r w:rsidR="005C6762" w:rsidRPr="00CE335F">
        <w:t xml:space="preserve">πραγματοποιήθηκε </w:t>
      </w:r>
      <w:r w:rsidR="002C27E2">
        <w:t>τη</w:t>
      </w:r>
      <w:r w:rsidR="00EB6DE3" w:rsidRPr="00CE335F">
        <w:t xml:space="preserve"> </w:t>
      </w:r>
      <w:r w:rsidR="002C27E2">
        <w:t>Δευτέρα 21 Νοεμβρίου2016</w:t>
      </w:r>
      <w:r w:rsidR="005C6762" w:rsidRPr="00CE335F">
        <w:t>, η Τελετή Απονομής των Βραβείων</w:t>
      </w:r>
      <w:r w:rsidR="00274129" w:rsidRPr="00CE335F">
        <w:t xml:space="preserve"> </w:t>
      </w:r>
      <w:r w:rsidR="00B63112">
        <w:t xml:space="preserve">στους 30 πιο δραστήριους </w:t>
      </w:r>
      <w:r w:rsidR="002C27E2">
        <w:t>από τους 335</w:t>
      </w:r>
      <w:r w:rsidR="00997470" w:rsidRPr="00CE335F">
        <w:t xml:space="preserve"> συνολικά εθελοντές</w:t>
      </w:r>
      <w:r w:rsidR="00CE335F" w:rsidRPr="00CE335F">
        <w:t xml:space="preserve"> το</w:t>
      </w:r>
      <w:r w:rsidR="002D708C">
        <w:t>υ</w:t>
      </w:r>
      <w:r w:rsidR="00CE335F" w:rsidRPr="00CE335F">
        <w:t xml:space="preserve"> προγράμματος</w:t>
      </w:r>
      <w:r w:rsidR="00997470" w:rsidRPr="00CE335F">
        <w:t>, για τη σημαντική τους προσφορά προς άπορους, ανασφάλιστους και άλλες ευπαθείς ομάδες του πληθυσμού του λεκανοπεδίου Αττικής</w:t>
      </w:r>
      <w:r w:rsidR="00274129" w:rsidRPr="00CE335F">
        <w:t xml:space="preserve">, </w:t>
      </w:r>
      <w:r w:rsidR="002D708C">
        <w:t xml:space="preserve">κατά </w:t>
      </w:r>
      <w:r w:rsidR="00274129" w:rsidRPr="00CE335F">
        <w:t>το</w:t>
      </w:r>
      <w:r w:rsidR="00F74981">
        <w:t xml:space="preserve">ν </w:t>
      </w:r>
      <w:r w:rsidR="002C27E2">
        <w:t>τρίτο</w:t>
      </w:r>
      <w:r w:rsidR="00274129" w:rsidRPr="00CE335F">
        <w:t xml:space="preserve"> χρόνο λειτουργίας τ</w:t>
      </w:r>
      <w:r w:rsidR="009C53B0">
        <w:t xml:space="preserve">ου ιατροκοινωνικού εθελοντικού </w:t>
      </w:r>
      <w:r w:rsidR="00274129" w:rsidRPr="00CE335F">
        <w:t xml:space="preserve">Προγράμματος </w:t>
      </w:r>
      <w:r w:rsidR="009C53B0" w:rsidRPr="00CE335F">
        <w:t xml:space="preserve">του Πανεπιστημίου Αθηνών </w:t>
      </w:r>
      <w:r w:rsidR="00274129" w:rsidRPr="00CE335F">
        <w:t>ΣΥ</w:t>
      </w:r>
      <w:r w:rsidR="0077070A">
        <w:t>ΜΜΑΧΟΙ ΥΓΕΙΑΣ (ΣΥ</w:t>
      </w:r>
      <w:r w:rsidR="0077070A" w:rsidRPr="0077070A">
        <w:t>)</w:t>
      </w:r>
      <w:r w:rsidR="0077070A">
        <w:t>.</w:t>
      </w:r>
      <w:r w:rsidR="00305E25">
        <w:t xml:space="preserve"> </w:t>
      </w:r>
      <w:r w:rsidR="00FE2443" w:rsidRPr="00FD3BE9">
        <w:t>Ο</w:t>
      </w:r>
      <w:r w:rsidR="005C6762" w:rsidRPr="00FD3BE9">
        <w:t xml:space="preserve">ι προσκεκλημένοι της Επιστημονικής Επιτροπής του </w:t>
      </w:r>
      <w:r w:rsidR="00997470" w:rsidRPr="00FD3BE9">
        <w:t>Π</w:t>
      </w:r>
      <w:r w:rsidR="005C6762" w:rsidRPr="00FD3BE9">
        <w:t xml:space="preserve">ρογράμματος ιατροψυχοκοινωνικής προσφοράς </w:t>
      </w:r>
      <w:r w:rsidR="00FE2443" w:rsidRPr="00FD3BE9">
        <w:t xml:space="preserve">ΣΥΜΜΑΧΟΙ ΥΓΕΙΑΣ </w:t>
      </w:r>
      <w:r w:rsidR="005C6762" w:rsidRPr="00FD3BE9">
        <w:t xml:space="preserve">είχαν την ευκαιρία να </w:t>
      </w:r>
      <w:r w:rsidR="00FE2443" w:rsidRPr="00FD3BE9">
        <w:t xml:space="preserve">ενημερωθούν συνολικά για τον </w:t>
      </w:r>
      <w:r w:rsidR="00FE2443" w:rsidRPr="00FD3BE9">
        <w:rPr>
          <w:b/>
        </w:rPr>
        <w:t>ετήσιο απολογισμό δράσεων</w:t>
      </w:r>
      <w:r w:rsidR="00997470" w:rsidRPr="00FD3BE9">
        <w:rPr>
          <w:b/>
        </w:rPr>
        <w:t>,</w:t>
      </w:r>
      <w:r w:rsidR="00FE2443" w:rsidRPr="00FD3BE9">
        <w:t xml:space="preserve"> καθώς και για τους μελλοντικούς στόχους</w:t>
      </w:r>
      <w:r w:rsidR="00274129" w:rsidRPr="00FD3BE9">
        <w:t>.</w:t>
      </w:r>
    </w:p>
    <w:p w:rsidR="00274129" w:rsidRPr="00FD3BE9" w:rsidRDefault="00274129" w:rsidP="00FD50BA">
      <w:pPr>
        <w:spacing w:after="0" w:line="240" w:lineRule="auto"/>
        <w:jc w:val="both"/>
      </w:pPr>
    </w:p>
    <w:p w:rsidR="00FE2443" w:rsidRPr="00FD3BE9" w:rsidRDefault="00FE2443" w:rsidP="00FD50BA">
      <w:pPr>
        <w:shd w:val="clear" w:color="auto" w:fill="FFFFFF"/>
        <w:spacing w:line="240" w:lineRule="auto"/>
        <w:jc w:val="both"/>
      </w:pPr>
      <w:r w:rsidRPr="00FD3BE9">
        <w:t xml:space="preserve">Μεταξύ άλλων ο </w:t>
      </w:r>
      <w:r w:rsidR="00997470" w:rsidRPr="00FD3BE9">
        <w:t xml:space="preserve">καθηγητής </w:t>
      </w:r>
      <w:r w:rsidRPr="00FD3BE9">
        <w:t xml:space="preserve">κ. Γιάννης Τούντας, Πρόεδρος </w:t>
      </w:r>
      <w:r w:rsidR="00997470" w:rsidRPr="00FD3BE9">
        <w:t xml:space="preserve">της </w:t>
      </w:r>
      <w:r w:rsidRPr="00FD3BE9">
        <w:t>Επιστημονικής Επιτροπής, τόνισε</w:t>
      </w:r>
      <w:r w:rsidR="00997470" w:rsidRPr="00FD3BE9">
        <w:t xml:space="preserve"> ότι</w:t>
      </w:r>
      <w:r w:rsidRPr="00FD3BE9">
        <w:t xml:space="preserve"> </w:t>
      </w:r>
      <w:r w:rsidRPr="00236657">
        <w:t>«</w:t>
      </w:r>
      <w:r w:rsidR="00CE335F" w:rsidRPr="00236657">
        <w:t xml:space="preserve">το πρόγραμμα </w:t>
      </w:r>
      <w:r w:rsidR="0049189A" w:rsidRPr="00236657">
        <w:t xml:space="preserve">ΣΥΜΜΑΧΟΙ ΥΓΕΙΑΣ </w:t>
      </w:r>
      <w:r w:rsidR="00CE335F" w:rsidRPr="00236657">
        <w:t xml:space="preserve">συνέχισε για </w:t>
      </w:r>
      <w:r w:rsidR="003B7D82" w:rsidRPr="00236657">
        <w:t>τρίτη</w:t>
      </w:r>
      <w:r w:rsidR="00CE335F" w:rsidRPr="00236657">
        <w:t xml:space="preserve"> χρονιά τη σημαντική ιατροκοινωνική προσφορά του επεκτείνοντας τις δραστηριότητες του σε επιπλέον δήμους του λεκανοπεδίου Αττικής</w:t>
      </w:r>
      <w:r w:rsidR="003D5DF6" w:rsidRPr="00236657">
        <w:t>.</w:t>
      </w:r>
      <w:r w:rsidR="00CE335F" w:rsidRPr="00236657">
        <w:t xml:space="preserve"> Όσο θα συνεχίζε</w:t>
      </w:r>
      <w:r w:rsidR="00D97870" w:rsidRPr="00236657">
        <w:t>ι</w:t>
      </w:r>
      <w:r w:rsidR="00CE335F" w:rsidRPr="00236657">
        <w:t xml:space="preserve"> η οικονομική κρίση και όσο θα υπάρχουν συμπολίτες μας που χρειάζονται την εθελοντική μας βοήθεια, εμείς θα συνεχίσουμε να προσφέρουμε, χάρη στην ανιδιοτελή δραστηριοποίηση των εθελοντών </w:t>
      </w:r>
      <w:r w:rsidR="003D5DF6" w:rsidRPr="00236657">
        <w:t>μας»</w:t>
      </w:r>
      <w:r w:rsidRPr="00236657">
        <w:t>.</w:t>
      </w:r>
      <w:r w:rsidR="00236657">
        <w:t xml:space="preserve"> Η συντονίστρια του προγράμματος Δρ Ελίζα Φερεκύδου</w:t>
      </w:r>
      <w:r w:rsidR="00614DEF">
        <w:t>,</w:t>
      </w:r>
      <w:r w:rsidR="00236657">
        <w:t xml:space="preserve"> </w:t>
      </w:r>
      <w:r w:rsidR="008B7A65">
        <w:t>αναφέρθηκε σ</w:t>
      </w:r>
      <w:r w:rsidR="00236657">
        <w:t>τη σημασία της καλλιέργειας της εθελοντικής συνείδησης από τα φοιτητικά χρόνια</w:t>
      </w:r>
      <w:r w:rsidR="008B7A65">
        <w:t>,</w:t>
      </w:r>
      <w:r w:rsidR="00236657">
        <w:t xml:space="preserve"> που </w:t>
      </w:r>
      <w:r w:rsidR="006A6AC3">
        <w:t>συμβάλλει στην ολοκλήρωση</w:t>
      </w:r>
      <w:r w:rsidR="00236657">
        <w:t xml:space="preserve"> το</w:t>
      </w:r>
      <w:r w:rsidR="006A6AC3">
        <w:t>υ</w:t>
      </w:r>
      <w:r w:rsidR="00236657">
        <w:t xml:space="preserve"> ενεργ</w:t>
      </w:r>
      <w:r w:rsidR="00DA5DEC">
        <w:t>ού</w:t>
      </w:r>
      <w:r w:rsidR="00236657">
        <w:t xml:space="preserve"> </w:t>
      </w:r>
      <w:r w:rsidR="00DA5DEC">
        <w:t>πολίτη</w:t>
      </w:r>
      <w:r w:rsidR="006A6AC3">
        <w:t xml:space="preserve"> </w:t>
      </w:r>
      <w:r w:rsidR="008B7A65">
        <w:t>στην κοινωνία</w:t>
      </w:r>
      <w:r w:rsidR="00236657">
        <w:t xml:space="preserve">. </w:t>
      </w:r>
      <w:r w:rsidR="00D32ABE">
        <w:t xml:space="preserve">Μέλη των εθελοντών ΣΥΜΜΑΧΩΝ ΥΓΕΙΑΣ μοιράστηκαν τις εμπειρίες τους με το κοινό, τονίζοντας την </w:t>
      </w:r>
      <w:r w:rsidR="00424330">
        <w:t>αξία του εθελοντισμού και της προσφοράς.</w:t>
      </w:r>
    </w:p>
    <w:p w:rsidR="005C6762" w:rsidRPr="00913776" w:rsidRDefault="00614111" w:rsidP="00FD50BA">
      <w:pPr>
        <w:spacing w:after="0" w:line="240" w:lineRule="auto"/>
        <w:jc w:val="both"/>
        <w:rPr>
          <w:b/>
        </w:rPr>
      </w:pPr>
      <w:r w:rsidRPr="00913776">
        <w:rPr>
          <w:b/>
        </w:rPr>
        <w:t>Στ</w:t>
      </w:r>
      <w:r w:rsidR="005C6762" w:rsidRPr="00913776">
        <w:rPr>
          <w:b/>
        </w:rPr>
        <w:t>ην εκδήλωση</w:t>
      </w:r>
      <w:r w:rsidR="00013A55" w:rsidRPr="00913776">
        <w:rPr>
          <w:b/>
        </w:rPr>
        <w:t xml:space="preserve"> απεύθυναν χαιρετισμό ο </w:t>
      </w:r>
      <w:r w:rsidR="008100B7" w:rsidRPr="00913776">
        <w:rPr>
          <w:b/>
        </w:rPr>
        <w:t xml:space="preserve">καθηγητής κ. Γ. </w:t>
      </w:r>
      <w:proofErr w:type="spellStart"/>
      <w:r w:rsidR="008100B7" w:rsidRPr="00913776">
        <w:rPr>
          <w:b/>
        </w:rPr>
        <w:t>Πολυμενέας</w:t>
      </w:r>
      <w:proofErr w:type="spellEnd"/>
      <w:r w:rsidR="008100B7" w:rsidRPr="00913776">
        <w:rPr>
          <w:b/>
        </w:rPr>
        <w:t xml:space="preserve"> </w:t>
      </w:r>
      <w:r w:rsidR="00013A55" w:rsidRPr="00913776">
        <w:rPr>
          <w:b/>
        </w:rPr>
        <w:t>Α</w:t>
      </w:r>
      <w:r w:rsidR="00B63112" w:rsidRPr="00913776">
        <w:rPr>
          <w:b/>
        </w:rPr>
        <w:t>ναπληρωτής Πρύτανης</w:t>
      </w:r>
      <w:r w:rsidR="00013A55" w:rsidRPr="00913776">
        <w:rPr>
          <w:b/>
        </w:rPr>
        <w:t xml:space="preserve"> του Πανεπιστημίου Αθηνών, </w:t>
      </w:r>
      <w:r w:rsidR="008100B7" w:rsidRPr="00913776">
        <w:rPr>
          <w:b/>
        </w:rPr>
        <w:t xml:space="preserve">η </w:t>
      </w:r>
      <w:r w:rsidR="00D32ABE" w:rsidRPr="00913776">
        <w:rPr>
          <w:b/>
        </w:rPr>
        <w:t xml:space="preserve">Διευθύντρια του Εργαστηρίου Υγιεινής, </w:t>
      </w:r>
      <w:r w:rsidR="008A4B83" w:rsidRPr="00913776">
        <w:rPr>
          <w:b/>
        </w:rPr>
        <w:t>Ε</w:t>
      </w:r>
      <w:r w:rsidR="00D32ABE" w:rsidRPr="00913776">
        <w:rPr>
          <w:b/>
        </w:rPr>
        <w:t xml:space="preserve">πιδημιολογίας και Ιατρικής Στατιστικής, </w:t>
      </w:r>
      <w:r w:rsidR="00013A55" w:rsidRPr="00913776">
        <w:rPr>
          <w:b/>
        </w:rPr>
        <w:t>καθηγήτρια κα.</w:t>
      </w:r>
      <w:r w:rsidR="00D32ABE" w:rsidRPr="00913776">
        <w:rPr>
          <w:b/>
        </w:rPr>
        <w:t xml:space="preserve"> Α.</w:t>
      </w:r>
      <w:r w:rsidR="007C587A" w:rsidRPr="00913776">
        <w:rPr>
          <w:b/>
        </w:rPr>
        <w:t xml:space="preserve"> </w:t>
      </w:r>
      <w:r w:rsidR="00D32ABE" w:rsidRPr="00913776">
        <w:rPr>
          <w:b/>
        </w:rPr>
        <w:t>Λινού</w:t>
      </w:r>
      <w:r w:rsidR="008100B7" w:rsidRPr="00913776">
        <w:rPr>
          <w:b/>
        </w:rPr>
        <w:t xml:space="preserve">, ο καθηγητής κος Π. </w:t>
      </w:r>
      <w:proofErr w:type="spellStart"/>
      <w:r w:rsidR="008100B7" w:rsidRPr="00913776">
        <w:rPr>
          <w:b/>
        </w:rPr>
        <w:t>Μαράκος</w:t>
      </w:r>
      <w:proofErr w:type="spellEnd"/>
      <w:r w:rsidR="008100B7" w:rsidRPr="00913776">
        <w:rPr>
          <w:b/>
        </w:rPr>
        <w:t xml:space="preserve"> </w:t>
      </w:r>
      <w:r w:rsidR="00013A55" w:rsidRPr="00913776">
        <w:rPr>
          <w:b/>
        </w:rPr>
        <w:t>εκ μέρους του προέδρου του Φαρμακευτικού τμήματος</w:t>
      </w:r>
      <w:r w:rsidR="008100B7" w:rsidRPr="00913776">
        <w:rPr>
          <w:b/>
        </w:rPr>
        <w:t>,</w:t>
      </w:r>
      <w:r w:rsidR="00013A55" w:rsidRPr="00913776">
        <w:rPr>
          <w:b/>
        </w:rPr>
        <w:t xml:space="preserve"> </w:t>
      </w:r>
      <w:r w:rsidR="00D32ABE" w:rsidRPr="00913776">
        <w:rPr>
          <w:b/>
        </w:rPr>
        <w:t>η Πρόεδρος του τμήματος Νοσηλευτικής καθηγήτρια</w:t>
      </w:r>
      <w:r w:rsidR="001223CF" w:rsidRPr="00913776">
        <w:rPr>
          <w:b/>
        </w:rPr>
        <w:t xml:space="preserve"> </w:t>
      </w:r>
      <w:r w:rsidR="007C587A" w:rsidRPr="00913776">
        <w:rPr>
          <w:b/>
        </w:rPr>
        <w:t>κα Λεμονίδου,</w:t>
      </w:r>
      <w:r w:rsidR="00095E57" w:rsidRPr="00913776">
        <w:rPr>
          <w:b/>
        </w:rPr>
        <w:t xml:space="preserve"> </w:t>
      </w:r>
      <w:r w:rsidR="009C53CB" w:rsidRPr="00913776">
        <w:rPr>
          <w:b/>
        </w:rPr>
        <w:t xml:space="preserve">η διευθύντρια του Τομέα Ψυχολογίας του τμήματος </w:t>
      </w:r>
      <w:proofErr w:type="spellStart"/>
      <w:r w:rsidR="009C53CB" w:rsidRPr="00913776">
        <w:rPr>
          <w:b/>
        </w:rPr>
        <w:t>Φιλοσφίας</w:t>
      </w:r>
      <w:proofErr w:type="spellEnd"/>
      <w:r w:rsidR="009C53CB" w:rsidRPr="00913776">
        <w:rPr>
          <w:b/>
        </w:rPr>
        <w:t xml:space="preserve"> – Παιδαγωγικής – Ψυχολογίας, καθηγήτρια κα. Α. </w:t>
      </w:r>
      <w:proofErr w:type="spellStart"/>
      <w:r w:rsidR="009C53CB" w:rsidRPr="00913776">
        <w:rPr>
          <w:b/>
        </w:rPr>
        <w:t>Παπαστυλιανού</w:t>
      </w:r>
      <w:proofErr w:type="spellEnd"/>
      <w:r w:rsidR="009C53CB" w:rsidRPr="00913776">
        <w:rPr>
          <w:b/>
        </w:rPr>
        <w:t xml:space="preserve">, </w:t>
      </w:r>
      <w:r w:rsidR="00095E57" w:rsidRPr="00913776">
        <w:rPr>
          <w:b/>
        </w:rPr>
        <w:t>ο Δήμαρχος Μεταμόρφωσης κος Καρπέτας,</w:t>
      </w:r>
      <w:r w:rsidR="007C587A" w:rsidRPr="00913776">
        <w:rPr>
          <w:b/>
        </w:rPr>
        <w:t xml:space="preserve"> </w:t>
      </w:r>
      <w:r w:rsidR="00095E57" w:rsidRPr="00913776">
        <w:rPr>
          <w:b/>
        </w:rPr>
        <w:t xml:space="preserve">η Αντιδήμαρχος της </w:t>
      </w:r>
      <w:r w:rsidR="001223CF" w:rsidRPr="00913776">
        <w:rPr>
          <w:b/>
        </w:rPr>
        <w:t>Αθήνας κ</w:t>
      </w:r>
      <w:r w:rsidR="00095E57" w:rsidRPr="00913776">
        <w:rPr>
          <w:b/>
        </w:rPr>
        <w:t>α Μ. Στρατηγάκη</w:t>
      </w:r>
      <w:r w:rsidR="001223CF" w:rsidRPr="00913776">
        <w:rPr>
          <w:b/>
        </w:rPr>
        <w:t xml:space="preserve">, </w:t>
      </w:r>
      <w:r w:rsidR="00095E57" w:rsidRPr="00913776">
        <w:rPr>
          <w:b/>
        </w:rPr>
        <w:t xml:space="preserve">η αντιδήμαρχος του Δήμου Ελληνικού- Αργυρούπολης κα </w:t>
      </w:r>
      <w:r w:rsidR="00FC4A24" w:rsidRPr="00913776">
        <w:rPr>
          <w:b/>
        </w:rPr>
        <w:t xml:space="preserve">Ε. </w:t>
      </w:r>
      <w:proofErr w:type="spellStart"/>
      <w:r w:rsidR="00FC4A24" w:rsidRPr="00913776">
        <w:rPr>
          <w:b/>
        </w:rPr>
        <w:t>Στελλάκη</w:t>
      </w:r>
      <w:proofErr w:type="spellEnd"/>
      <w:r w:rsidR="00FC4A24" w:rsidRPr="00913776">
        <w:rPr>
          <w:b/>
        </w:rPr>
        <w:t xml:space="preserve">, </w:t>
      </w:r>
      <w:r w:rsidR="001223CF" w:rsidRPr="00913776">
        <w:rPr>
          <w:b/>
        </w:rPr>
        <w:t>ο αντιδήμαρχος Αγ.</w:t>
      </w:r>
      <w:r w:rsidR="00095E57" w:rsidRPr="00913776">
        <w:rPr>
          <w:b/>
        </w:rPr>
        <w:t xml:space="preserve"> </w:t>
      </w:r>
      <w:r w:rsidR="001223CF" w:rsidRPr="00913776">
        <w:rPr>
          <w:b/>
        </w:rPr>
        <w:t>Αναργύρων –Καματερού κος Ν.</w:t>
      </w:r>
      <w:r w:rsidR="006C1C6F" w:rsidRPr="00913776">
        <w:rPr>
          <w:b/>
        </w:rPr>
        <w:t xml:space="preserve"> </w:t>
      </w:r>
      <w:proofErr w:type="spellStart"/>
      <w:r w:rsidR="00095E57" w:rsidRPr="00913776">
        <w:rPr>
          <w:b/>
        </w:rPr>
        <w:t>Παντελιάς</w:t>
      </w:r>
      <w:proofErr w:type="spellEnd"/>
      <w:r w:rsidR="00095E57" w:rsidRPr="00913776">
        <w:rPr>
          <w:b/>
        </w:rPr>
        <w:t xml:space="preserve">, ο κος Γ. </w:t>
      </w:r>
      <w:proofErr w:type="spellStart"/>
      <w:r w:rsidR="00095E57" w:rsidRPr="00913776">
        <w:rPr>
          <w:b/>
        </w:rPr>
        <w:t>Μακρυνός</w:t>
      </w:r>
      <w:proofErr w:type="spellEnd"/>
      <w:r w:rsidR="00095E57" w:rsidRPr="00913776">
        <w:rPr>
          <w:b/>
        </w:rPr>
        <w:t xml:space="preserve"> αντιπρόεδρος του Διαδημοτικού Δικτύου Υγιών Πόλεων και εκπρόσωπος του Δήμου Κορυδαλλού</w:t>
      </w:r>
      <w:r w:rsidR="001223CF" w:rsidRPr="00913776">
        <w:rPr>
          <w:b/>
        </w:rPr>
        <w:t xml:space="preserve">, </w:t>
      </w:r>
      <w:r w:rsidR="008100B7" w:rsidRPr="00913776">
        <w:rPr>
          <w:b/>
        </w:rPr>
        <w:t xml:space="preserve">και ο κος </w:t>
      </w:r>
      <w:r w:rsidR="008A4B83" w:rsidRPr="00913776">
        <w:rPr>
          <w:b/>
        </w:rPr>
        <w:t xml:space="preserve">Γ. </w:t>
      </w:r>
      <w:proofErr w:type="spellStart"/>
      <w:r w:rsidR="008A4B83" w:rsidRPr="00913776">
        <w:rPr>
          <w:b/>
        </w:rPr>
        <w:t>Αγουρίδης</w:t>
      </w:r>
      <w:proofErr w:type="spellEnd"/>
      <w:r w:rsidR="008A4B83" w:rsidRPr="00913776">
        <w:rPr>
          <w:b/>
        </w:rPr>
        <w:t xml:space="preserve"> μέλος του Δ.Σ.</w:t>
      </w:r>
      <w:r w:rsidR="008100B7" w:rsidRPr="00913776">
        <w:rPr>
          <w:b/>
        </w:rPr>
        <w:t xml:space="preserve"> </w:t>
      </w:r>
      <w:r w:rsidR="001223CF" w:rsidRPr="00913776">
        <w:rPr>
          <w:b/>
        </w:rPr>
        <w:t>το</w:t>
      </w:r>
      <w:r w:rsidR="008100B7" w:rsidRPr="00913776">
        <w:rPr>
          <w:b/>
        </w:rPr>
        <w:t>υ Ιδρύματος «</w:t>
      </w:r>
      <w:r w:rsidR="001223CF" w:rsidRPr="00913776">
        <w:rPr>
          <w:b/>
        </w:rPr>
        <w:t>Σταύρος Νιάρχος</w:t>
      </w:r>
      <w:r w:rsidR="008100B7" w:rsidRPr="00913776">
        <w:rPr>
          <w:b/>
        </w:rPr>
        <w:t>»</w:t>
      </w:r>
      <w:r w:rsidR="006C1C6F" w:rsidRPr="00913776">
        <w:rPr>
          <w:b/>
        </w:rPr>
        <w:t xml:space="preserve">. </w:t>
      </w:r>
    </w:p>
    <w:p w:rsidR="002D708C" w:rsidRDefault="002D708C" w:rsidP="00FD50BA">
      <w:pPr>
        <w:spacing w:after="0" w:line="240" w:lineRule="auto"/>
        <w:jc w:val="both"/>
      </w:pPr>
    </w:p>
    <w:p w:rsidR="00FE2443" w:rsidRPr="00FD3BE9" w:rsidRDefault="00FE2443" w:rsidP="00501E01">
      <w:pPr>
        <w:spacing w:after="120" w:line="240" w:lineRule="auto"/>
        <w:rPr>
          <w:b/>
        </w:rPr>
      </w:pPr>
      <w:r w:rsidRPr="00FD3BE9">
        <w:rPr>
          <w:b/>
        </w:rPr>
        <w:t>Ο</w:t>
      </w:r>
      <w:r w:rsidR="00501E01">
        <w:rPr>
          <w:b/>
        </w:rPr>
        <w:t>ι</w:t>
      </w:r>
      <w:r w:rsidRPr="00FD3BE9">
        <w:rPr>
          <w:b/>
        </w:rPr>
        <w:t xml:space="preserve"> ΣΥΜΜΑΧΟΙ ΥΓΕΙΑΣ </w:t>
      </w:r>
    </w:p>
    <w:p w:rsidR="00FE2443" w:rsidRPr="00FD3BE9" w:rsidRDefault="00FE2443" w:rsidP="00501E01">
      <w:pPr>
        <w:spacing w:after="0" w:line="240" w:lineRule="auto"/>
        <w:jc w:val="both"/>
      </w:pPr>
      <w:r w:rsidRPr="00FD3BE9">
        <w:t>Οι ΣΥΜΜΑΧΟΙ ΥΓΕΙΑΣ είναι εθελοντικό πρόγραμμα ιατροψυχοκοινωνικής προσφοράς, της Ιατρικής  Σχολής του Πανεπιστημίου Αθηνών σε συνεργασία με τα Τμήματα Οδοντιατρικής, Φαρμακευτικής, Νοσηλευτικής και ΦΠΨ (Τομέα Ψυχο</w:t>
      </w:r>
      <w:r w:rsidR="00614111" w:rsidRPr="00FD3BE9">
        <w:t xml:space="preserve">λογίας) του ΕΚΠΑ και ΤΕΙ Αθήνας, που πραγματοποιείται με την ευγενική υποστήριξη του Ιδρύματος «Σταύρος Νιάρχος». </w:t>
      </w:r>
      <w:r w:rsidRPr="00FD3BE9">
        <w:t xml:space="preserve"> </w:t>
      </w:r>
    </w:p>
    <w:p w:rsidR="00FE2443" w:rsidRDefault="000906C6" w:rsidP="00501E01">
      <w:pPr>
        <w:spacing w:after="0" w:line="240" w:lineRule="auto"/>
        <w:jc w:val="both"/>
      </w:pPr>
      <w:r w:rsidRPr="00FD3BE9">
        <w:t>Σκοπός</w:t>
      </w:r>
      <w:r w:rsidR="00FE2443" w:rsidRPr="00FD3BE9">
        <w:t xml:space="preserve"> του προγράμματος είναι η προσφορά ιατρικής, οδοντιατρικής, φαρμακευτικής και ψυχοκοινωνικής φροντίδας σε άπορους, ανασφάλιστους και άλλες ευπαθείς ομάδες του πληθυσμού του λεκανοπεδί</w:t>
      </w:r>
      <w:r w:rsidR="0095219C" w:rsidRPr="00FD3BE9">
        <w:t>ου Αττικής από μέλη ΔΕΠ, επιστη</w:t>
      </w:r>
      <w:r w:rsidR="00FE2443" w:rsidRPr="00FD3BE9">
        <w:t>μονικούς συνεργάτες</w:t>
      </w:r>
      <w:r w:rsidRPr="00FD3BE9">
        <w:t>,</w:t>
      </w:r>
      <w:r w:rsidR="00FE2443" w:rsidRPr="00FD3BE9">
        <w:t xml:space="preserve"> καθώς και από προπτυχιακούς και μεταπτυχιακούς φοιτητές.</w:t>
      </w:r>
    </w:p>
    <w:p w:rsidR="005469AB" w:rsidRDefault="005469AB" w:rsidP="00420056">
      <w:pPr>
        <w:spacing w:after="120"/>
        <w:jc w:val="center"/>
        <w:rPr>
          <w:b/>
        </w:rPr>
      </w:pPr>
    </w:p>
    <w:p w:rsidR="00E502AD" w:rsidRPr="00B6386B" w:rsidRDefault="00E502AD" w:rsidP="00E502AD">
      <w:pPr>
        <w:spacing w:after="120"/>
        <w:jc w:val="center"/>
        <w:rPr>
          <w:b/>
        </w:rPr>
      </w:pPr>
      <w:r w:rsidRPr="00B6386B">
        <w:rPr>
          <w:b/>
        </w:rPr>
        <w:lastRenderedPageBreak/>
        <w:t xml:space="preserve">Απολογισμός της λειτουργίας του </w:t>
      </w:r>
    </w:p>
    <w:p w:rsidR="00E502AD" w:rsidRPr="00B6386B" w:rsidRDefault="00E502AD" w:rsidP="00E502AD">
      <w:pPr>
        <w:spacing w:after="120"/>
        <w:jc w:val="center"/>
        <w:rPr>
          <w:b/>
        </w:rPr>
      </w:pPr>
      <w:r w:rsidRPr="00B6386B">
        <w:rPr>
          <w:b/>
        </w:rPr>
        <w:t>Προγράμματος ΣΥΜΜΑΧΩΝ ΥΓΕΙΑΣ για το έτος 2015-2016</w:t>
      </w:r>
    </w:p>
    <w:p w:rsidR="00E502AD" w:rsidRPr="00B6386B" w:rsidRDefault="00E502AD" w:rsidP="00E502AD">
      <w:pPr>
        <w:spacing w:after="120"/>
        <w:jc w:val="center"/>
        <w:rPr>
          <w:b/>
        </w:rPr>
      </w:pPr>
    </w:p>
    <w:p w:rsidR="00E502AD" w:rsidRPr="001B6E31" w:rsidRDefault="00E502AD" w:rsidP="001526E0">
      <w:pPr>
        <w:spacing w:after="0" w:line="240" w:lineRule="auto"/>
        <w:jc w:val="both"/>
        <w:rPr>
          <w:b/>
        </w:rPr>
      </w:pPr>
      <w:r w:rsidRPr="001B6E31">
        <w:rPr>
          <w:b/>
        </w:rPr>
        <w:t>Εγγεγραμμένοι ΣΥ: 335 εθελοντές</w:t>
      </w:r>
    </w:p>
    <w:p w:rsidR="00E502AD" w:rsidRPr="00B6386B" w:rsidRDefault="00E502AD" w:rsidP="001526E0">
      <w:pPr>
        <w:spacing w:after="0" w:line="240" w:lineRule="auto"/>
        <w:jc w:val="both"/>
      </w:pPr>
      <w:r w:rsidRPr="00B6386B">
        <w:t xml:space="preserve">Ο τρίτος χρόνος λειτουργίας του προγράμματος ολοκληρώθηκε με επιτυχία, σε σύνολο ωφελούμενων </w:t>
      </w:r>
      <w:r w:rsidRPr="0009463C">
        <w:t>3.</w:t>
      </w:r>
      <w:r>
        <w:t>550</w:t>
      </w:r>
      <w:r w:rsidRPr="0009463C">
        <w:t xml:space="preserve"> ατόμων</w:t>
      </w:r>
      <w:r w:rsidRPr="00B6386B">
        <w:t>, στους δήμους Αγ. Αναργύρων-Καματερού, Αγ. Βαρβάρας, Αθηναίων, Αιγάλεω, Αμαρουσίου, Ασπροπύργου, Αχαρνών, Ελληνικού-Αργυρούπολης, Ζωγράφου, Κορυδαλλού, Μεταμόρφωσης, Φιλαδέλφειας – Χαλκηδόνας και στους φορείς Ιατρείο Κοινωνικής Αποστολής, Δίκτυο για τα Δικαιώματα του Παιδιού.</w:t>
      </w:r>
    </w:p>
    <w:p w:rsidR="00E502AD" w:rsidRPr="001526E0" w:rsidRDefault="00E502AD" w:rsidP="001526E0">
      <w:pPr>
        <w:spacing w:after="0" w:line="240" w:lineRule="auto"/>
      </w:pPr>
    </w:p>
    <w:p w:rsidR="00E502AD" w:rsidRPr="001526E0" w:rsidRDefault="00E502AD" w:rsidP="001526E0">
      <w:pPr>
        <w:spacing w:after="0" w:line="240" w:lineRule="auto"/>
        <w:rPr>
          <w:b/>
        </w:rPr>
      </w:pPr>
      <w:r w:rsidRPr="001526E0">
        <w:rPr>
          <w:b/>
        </w:rPr>
        <w:t>Δράσεις σε Συνεργαζόμενους Δήμους και Φορείς</w:t>
      </w:r>
    </w:p>
    <w:p w:rsidR="00E502AD" w:rsidRPr="009C346A" w:rsidRDefault="00E502AD" w:rsidP="001526E0">
      <w:pPr>
        <w:spacing w:after="0" w:line="240" w:lineRule="auto"/>
        <w:rPr>
          <w:b/>
          <w:u w:val="single"/>
        </w:rPr>
      </w:pPr>
      <w:r w:rsidRPr="009C346A">
        <w:rPr>
          <w:b/>
          <w:u w:val="single"/>
        </w:rPr>
        <w:t>Δήμος Αγ. Αναργύρων – Καματερού</w:t>
      </w:r>
    </w:p>
    <w:p w:rsidR="00E502AD" w:rsidRPr="001526E0" w:rsidRDefault="00E502AD" w:rsidP="001526E0">
      <w:pPr>
        <w:spacing w:after="0" w:line="240" w:lineRule="auto"/>
      </w:pPr>
    </w:p>
    <w:p w:rsidR="00E502AD" w:rsidRPr="001526E0" w:rsidRDefault="00E502AD" w:rsidP="001526E0">
      <w:pPr>
        <w:spacing w:after="0" w:line="240" w:lineRule="auto"/>
        <w:rPr>
          <w:b/>
        </w:rPr>
      </w:pPr>
      <w:r w:rsidRPr="001526E0">
        <w:rPr>
          <w:b/>
        </w:rPr>
        <w:t>Δράση: Συμμετοχή των ΣΥ στην εκδήλωση ευαισθητοποίησης "Δια – Δρόμος Ζωής" με θέμα το Σακχαρώδη Διαβήτη</w:t>
      </w:r>
    </w:p>
    <w:p w:rsidR="00E502AD" w:rsidRPr="00B6386B" w:rsidRDefault="00E502AD" w:rsidP="001526E0">
      <w:pPr>
        <w:spacing w:after="0" w:line="240" w:lineRule="auto"/>
        <w:jc w:val="both"/>
      </w:pPr>
      <w:r w:rsidRPr="00B6386B">
        <w:t>Το Νοέμβριο του  2015  διοργανώθηκε  εκδήλωση με θέμα τον σακχαρώδη διαβήτη από τη Διεύθυνση Κοινωνικής Πολιτικής, του Τμήματος ΚΑΠΗ σε συνεργασία με τον Οργανισμό Αθλητισμού Πολιτισμού και Παιδείας του Δήμου Αγ. Αναργύρων - Καματερού, με στόχο την ευαισθητοποίηση, ενημέρωση και αλλαγή συνηθειών των κατοίκων της πόλης  σχετικά με το νόσημα αυτό.</w:t>
      </w:r>
    </w:p>
    <w:p w:rsidR="00E502AD" w:rsidRDefault="00E502AD" w:rsidP="001526E0">
      <w:pPr>
        <w:spacing w:after="0" w:line="240" w:lineRule="auto"/>
        <w:jc w:val="both"/>
      </w:pPr>
      <w:r w:rsidRPr="00B6386B">
        <w:t>Κατά τη διάρκεια της εκδήλωσης έγιναν: μετρήσεις σακχάρου, αθλητικά δρώμενα</w:t>
      </w:r>
      <w:r>
        <w:t>,</w:t>
      </w:r>
      <w:r w:rsidRPr="00B6386B">
        <w:t xml:space="preserve"> όπως περπάτημα στον ποδηλατόδρομο, ασκήσεις γυμναστικής, ενημερώσεις προληπτικής ιατρικής και υγιεινής διατροφής και ασκήσεις πρώτων </w:t>
      </w:r>
      <w:r>
        <w:t>β</w:t>
      </w:r>
      <w:r w:rsidRPr="00B6386B">
        <w:t xml:space="preserve">οηθειών. </w:t>
      </w:r>
    </w:p>
    <w:p w:rsidR="00E502AD" w:rsidRPr="00B6386B" w:rsidRDefault="00E502AD" w:rsidP="001526E0">
      <w:pPr>
        <w:spacing w:after="0" w:line="240" w:lineRule="auto"/>
        <w:jc w:val="both"/>
      </w:pPr>
      <w:r w:rsidRPr="00B6386B">
        <w:t xml:space="preserve">Ωφελήθηκαν </w:t>
      </w:r>
      <w:r>
        <w:t>συνολικά: 300 άτομα</w:t>
      </w:r>
    </w:p>
    <w:p w:rsidR="00E502AD" w:rsidRPr="00B6386B" w:rsidRDefault="00E502AD" w:rsidP="001526E0">
      <w:pPr>
        <w:spacing w:after="0" w:line="240" w:lineRule="auto"/>
        <w:jc w:val="both"/>
      </w:pPr>
    </w:p>
    <w:p w:rsidR="00E502AD" w:rsidRPr="009C346A" w:rsidRDefault="00E502AD" w:rsidP="001526E0">
      <w:pPr>
        <w:spacing w:after="0" w:line="240" w:lineRule="auto"/>
        <w:jc w:val="both"/>
        <w:rPr>
          <w:b/>
          <w:u w:val="single"/>
        </w:rPr>
      </w:pPr>
      <w:r w:rsidRPr="009C346A">
        <w:rPr>
          <w:b/>
          <w:u w:val="single"/>
        </w:rPr>
        <w:t>Δήμος Αθηναίων</w:t>
      </w:r>
    </w:p>
    <w:p w:rsidR="00E502AD" w:rsidRPr="001526E0" w:rsidRDefault="00E502AD" w:rsidP="001526E0">
      <w:pPr>
        <w:spacing w:after="0" w:line="240" w:lineRule="auto"/>
        <w:jc w:val="both"/>
      </w:pPr>
    </w:p>
    <w:p w:rsidR="00E502AD" w:rsidRPr="001526E0" w:rsidRDefault="00E502AD" w:rsidP="001526E0">
      <w:pPr>
        <w:spacing w:after="0" w:line="240" w:lineRule="auto"/>
        <w:jc w:val="both"/>
        <w:rPr>
          <w:b/>
        </w:rPr>
      </w:pPr>
      <w:r w:rsidRPr="001526E0">
        <w:rPr>
          <w:b/>
        </w:rPr>
        <w:t xml:space="preserve">α) Συμμετοχή των ΣΥ στις Δράσεις του Δήμου Αθηναίων για την Αναπηρία </w:t>
      </w:r>
    </w:p>
    <w:p w:rsidR="00E502AD" w:rsidRPr="00B6386B" w:rsidRDefault="00E502AD" w:rsidP="001526E0">
      <w:pPr>
        <w:spacing w:after="0" w:line="240" w:lineRule="auto"/>
        <w:jc w:val="both"/>
      </w:pPr>
      <w:r w:rsidRPr="00B6386B">
        <w:t>Τον Μάρτιο του 2016</w:t>
      </w:r>
      <w:r>
        <w:t>,</w:t>
      </w:r>
      <w:r w:rsidRPr="00B6386B">
        <w:t xml:space="preserve"> στο πλαίσιο των δράσεων «Μάρτιος: Μήνας δράσεων του Δήμου Αθηναίων για την αναπηρία», οι ΣΥ συμμετείχαν στη «Δράση Εξοικείωσης με την Αναπηρία» που διοργάνωσε ο δήμος της Αθηναίων σε συνεργασία με τον Σύνδεσμο Κοινωνικής Ευθύνης για Παιδιά και Εφήβους (Σ.Κ.Ε.Π.) και την Ελληνική Εταιρεία Αυτιστικών Ατόμων, στην Τεχνόπολη, στο Γκάζι. </w:t>
      </w:r>
    </w:p>
    <w:p w:rsidR="00E502AD" w:rsidRPr="00B6386B" w:rsidRDefault="00E502AD" w:rsidP="001526E0">
      <w:pPr>
        <w:spacing w:after="0"/>
        <w:jc w:val="both"/>
      </w:pPr>
      <w:r>
        <w:t>Επίσης,</w:t>
      </w:r>
      <w:r w:rsidRPr="00B6386B">
        <w:t xml:space="preserve"> οι ΣΥ συνέβαλαν στην ημερίδα που πραγματοποιήθηκε στο πλαίσιο των ίδιων εκδηλώσεων στο Αμφιθέατρο της Τεχνόπολης με θέμα: «Δράσεις και προοπτικές για τα άτομα με αναπηρία».</w:t>
      </w:r>
    </w:p>
    <w:p w:rsidR="00E502AD" w:rsidRPr="00B6386B" w:rsidRDefault="00E502AD" w:rsidP="00E502AD">
      <w:pPr>
        <w:jc w:val="both"/>
      </w:pPr>
      <w:r w:rsidRPr="00B6386B">
        <w:t>Ωφελήθηκαν συνολικά</w:t>
      </w:r>
      <w:r>
        <w:t>: 400 άτομα</w:t>
      </w:r>
    </w:p>
    <w:p w:rsidR="00E502AD" w:rsidRPr="001526E0" w:rsidRDefault="00E502AD" w:rsidP="00E502AD">
      <w:pPr>
        <w:jc w:val="both"/>
        <w:rPr>
          <w:b/>
        </w:rPr>
      </w:pPr>
      <w:r w:rsidRPr="001526E0">
        <w:rPr>
          <w:b/>
        </w:rPr>
        <w:t>β) Δράση των ΣΥ στις Λέσχες Φιλίας του Δήμου Αθηναίων:</w:t>
      </w:r>
    </w:p>
    <w:p w:rsidR="00E502AD" w:rsidRPr="001526E0" w:rsidRDefault="00E502AD" w:rsidP="00E502AD">
      <w:pPr>
        <w:pStyle w:val="a5"/>
        <w:spacing w:after="40"/>
        <w:ind w:left="0"/>
        <w:jc w:val="both"/>
        <w:rPr>
          <w:rFonts w:ascii="Calibri" w:eastAsia="Calibri" w:hAnsi="Calibri"/>
          <w:sz w:val="22"/>
          <w:szCs w:val="22"/>
        </w:rPr>
      </w:pPr>
      <w:r w:rsidRPr="001526E0">
        <w:rPr>
          <w:rFonts w:ascii="Calibri" w:eastAsia="Calibri" w:hAnsi="Calibri"/>
          <w:sz w:val="22"/>
          <w:szCs w:val="22"/>
        </w:rPr>
        <w:t xml:space="preserve">Από τον Ιανουάριο του 2015 υλοποιείται από τους ΣΥΜΜΑΧΟΥΣ ΥΓΕΙΑΣ στις Λέσχες Φιλίας του Δήμου Αθηναίων το πρόγραμμα καταγραφής των αναγκών των ατόμων τρίτης ηλικίας, με σκοπό να οργανωθούν στοχευμένες δράσεις με βάση τις ανάγκες τους. </w:t>
      </w:r>
    </w:p>
    <w:p w:rsidR="00E502AD" w:rsidRPr="001526E0" w:rsidRDefault="00E502AD" w:rsidP="00E502AD">
      <w:pPr>
        <w:pStyle w:val="a5"/>
        <w:spacing w:after="40"/>
        <w:ind w:left="0"/>
        <w:jc w:val="both"/>
        <w:rPr>
          <w:rFonts w:ascii="Calibri" w:eastAsia="Calibri" w:hAnsi="Calibri"/>
          <w:sz w:val="22"/>
          <w:szCs w:val="22"/>
        </w:rPr>
      </w:pPr>
      <w:r w:rsidRPr="001526E0">
        <w:rPr>
          <w:rFonts w:ascii="Calibri" w:eastAsia="Calibri" w:hAnsi="Calibri"/>
          <w:sz w:val="22"/>
          <w:szCs w:val="22"/>
        </w:rPr>
        <w:t xml:space="preserve">Σε πρώτη φάση καταρτίστηκε το ερωτηματολόγιο εκτίμησης αναγκών, από τους επιστημονικούς συνεργάτες του Κέντρου Μελετών Υπηρεσιών Υγείας. Στη συνέχεια ενδιαφερόμενοι εθελοντές ΣΥΜΜΑΧΟΙ ΥΓΕΙΑΣ εκπαιδεύτηκαν και επισκέφθηκαν τις 12 </w:t>
      </w:r>
      <w:r w:rsidRPr="001526E0">
        <w:rPr>
          <w:rFonts w:ascii="Calibri" w:eastAsia="Calibri" w:hAnsi="Calibri"/>
          <w:sz w:val="22"/>
          <w:szCs w:val="22"/>
        </w:rPr>
        <w:lastRenderedPageBreak/>
        <w:t xml:space="preserve">επιλεγμένες από το Δήμο Αθηναίων Λέσχες Φιλίας (Κουκακίου, Αγ. Αρτεμίου, Παγκρατίου, Άνω Πετραλώνων, Κάτω Πετραλώνων, Κολοκυνθούς, Κάτω Πατησίων, Γκράβας, Λαμπρινής, Γκύζη, Ελληνορώσων και Πανόρμου) προκειμένου να υλοποιήσουν τις συνεντεύξεις. </w:t>
      </w:r>
    </w:p>
    <w:p w:rsidR="00E502AD" w:rsidRPr="001526E0" w:rsidRDefault="00E502AD" w:rsidP="00E502AD">
      <w:pPr>
        <w:pStyle w:val="a5"/>
        <w:ind w:left="0"/>
        <w:jc w:val="both"/>
        <w:rPr>
          <w:rFonts w:ascii="Calibri" w:eastAsia="Calibri" w:hAnsi="Calibri"/>
          <w:sz w:val="22"/>
          <w:szCs w:val="22"/>
          <w:shd w:val="clear" w:color="auto" w:fill="FFFFFF"/>
        </w:rPr>
      </w:pPr>
      <w:r w:rsidRPr="001526E0">
        <w:rPr>
          <w:rFonts w:ascii="Calibri" w:eastAsia="Calibri" w:hAnsi="Calibri"/>
          <w:sz w:val="22"/>
          <w:szCs w:val="22"/>
          <w:shd w:val="clear" w:color="auto" w:fill="FFFFFF"/>
        </w:rPr>
        <w:t>Τα κυριότερα συμπεράσματα που προέκυψαν από τη συλλογή και επεξεργασία των ερωτηματολογίων ήταν, ότι μεγάλα ποσοστά των ερωτώμενων επιθυμούν τακτική παρουσία ιατρού για να συνταγογραφεί και να πραγματοποιεί προληπτικούς ελέγχους και περισσότερες ενημερωτικές ομιλίες για την υγεία, ψυχαγωγικά προγράμματα και δραστηριότητες.</w:t>
      </w:r>
    </w:p>
    <w:p w:rsidR="00E502AD" w:rsidRPr="00B6386B" w:rsidRDefault="00E502AD" w:rsidP="001526E0">
      <w:pPr>
        <w:spacing w:after="0"/>
        <w:jc w:val="both"/>
      </w:pPr>
      <w:r>
        <w:rPr>
          <w:shd w:val="clear" w:color="auto" w:fill="FFFFFF"/>
        </w:rPr>
        <w:t>Μ</w:t>
      </w:r>
      <w:r w:rsidRPr="00B6386B">
        <w:rPr>
          <w:shd w:val="clear" w:color="auto" w:fill="FFFFFF"/>
        </w:rPr>
        <w:t xml:space="preserve">ε βάση τα αποτελέσματα προγραμματίστηκαν </w:t>
      </w:r>
      <w:r w:rsidRPr="00B6386B">
        <w:t xml:space="preserve">σε δεύτερη φάση </w:t>
      </w:r>
      <w:r>
        <w:t>από τους</w:t>
      </w:r>
      <w:r w:rsidRPr="00B6386B">
        <w:t xml:space="preserve"> </w:t>
      </w:r>
      <w:r w:rsidRPr="00B6386B">
        <w:rPr>
          <w:shd w:val="clear" w:color="auto" w:fill="FFFFFF"/>
        </w:rPr>
        <w:t>ΣΥΜΜΑΧΟ</w:t>
      </w:r>
      <w:r>
        <w:rPr>
          <w:shd w:val="clear" w:color="auto" w:fill="FFFFFF"/>
        </w:rPr>
        <w:t>ΥΣ</w:t>
      </w:r>
      <w:r w:rsidRPr="00B6386B">
        <w:rPr>
          <w:shd w:val="clear" w:color="auto" w:fill="FFFFFF"/>
        </w:rPr>
        <w:t xml:space="preserve"> ΥΓΕΙΑΣ οι εξής δράσεις</w:t>
      </w:r>
      <w:r>
        <w:rPr>
          <w:shd w:val="clear" w:color="auto" w:fill="FFFFFF"/>
        </w:rPr>
        <w:t>,</w:t>
      </w:r>
      <w:r w:rsidRPr="00B6386B">
        <w:rPr>
          <w:shd w:val="clear" w:color="auto" w:fill="FFFFFF"/>
        </w:rPr>
        <w:t xml:space="preserve"> </w:t>
      </w:r>
      <w:r>
        <w:rPr>
          <w:shd w:val="clear" w:color="auto" w:fill="FFFFFF"/>
        </w:rPr>
        <w:t>σ</w:t>
      </w:r>
      <w:r w:rsidRPr="00B6386B">
        <w:rPr>
          <w:shd w:val="clear" w:color="auto" w:fill="FFFFFF"/>
        </w:rPr>
        <w:t xml:space="preserve">το </w:t>
      </w:r>
      <w:r>
        <w:rPr>
          <w:shd w:val="clear" w:color="auto" w:fill="FFFFFF"/>
        </w:rPr>
        <w:t xml:space="preserve">πλαίσιο του </w:t>
      </w:r>
      <w:r w:rsidRPr="00B6386B">
        <w:rPr>
          <w:shd w:val="clear" w:color="auto" w:fill="FFFFFF"/>
        </w:rPr>
        <w:t>πρ</w:t>
      </w:r>
      <w:r>
        <w:rPr>
          <w:shd w:val="clear" w:color="auto" w:fill="FFFFFF"/>
        </w:rPr>
        <w:t>ο</w:t>
      </w:r>
      <w:r w:rsidRPr="00B6386B">
        <w:rPr>
          <w:shd w:val="clear" w:color="auto" w:fill="FFFFFF"/>
        </w:rPr>
        <w:t>γρ</w:t>
      </w:r>
      <w:r>
        <w:rPr>
          <w:shd w:val="clear" w:color="auto" w:fill="FFFFFF"/>
        </w:rPr>
        <w:t>ά</w:t>
      </w:r>
      <w:r w:rsidRPr="00B6386B">
        <w:rPr>
          <w:shd w:val="clear" w:color="auto" w:fill="FFFFFF"/>
        </w:rPr>
        <w:t>μμα</w:t>
      </w:r>
      <w:r>
        <w:rPr>
          <w:shd w:val="clear" w:color="auto" w:fill="FFFFFF"/>
        </w:rPr>
        <w:t>τος</w:t>
      </w:r>
      <w:r w:rsidRPr="00B6386B">
        <w:rPr>
          <w:shd w:val="clear" w:color="auto" w:fill="FFFFFF"/>
        </w:rPr>
        <w:t xml:space="preserve"> «Υγιής Γήρανση» στα άτομα τρίτης ηλικίας, μέλη των Λεσχών Φιλίας του Δήμου Αθηναίων</w:t>
      </w:r>
      <w:r>
        <w:rPr>
          <w:shd w:val="clear" w:color="auto" w:fill="FFFFFF"/>
        </w:rPr>
        <w:t>:</w:t>
      </w:r>
    </w:p>
    <w:p w:rsidR="00E502AD" w:rsidRPr="00B6386B" w:rsidRDefault="00E502AD" w:rsidP="001526E0">
      <w:pPr>
        <w:spacing w:after="0"/>
        <w:jc w:val="both"/>
        <w:rPr>
          <w:shd w:val="clear" w:color="auto" w:fill="FFFFFF"/>
        </w:rPr>
      </w:pPr>
      <w:r w:rsidRPr="00B6386B">
        <w:rPr>
          <w:shd w:val="clear" w:color="auto" w:fill="FFFFFF"/>
        </w:rPr>
        <w:t>α) κύκλοι ομιλιών σε ειδικά θέματα υγείας, σε συνεργασία με την Ελληνική Γεροντολογική και Γηριατρική Εταιρεία (Ε.Γ.Γ.Ε.), με σκοπό να καλυφθούν οι ανάγκες για ενημέρωση και πρόληψη, από εθελοντές ιατρούς μέλη της Ε.Γ.Γ.Ε.</w:t>
      </w:r>
    </w:p>
    <w:p w:rsidR="00E502AD" w:rsidRPr="00B6386B" w:rsidRDefault="00E502AD" w:rsidP="001526E0">
      <w:pPr>
        <w:spacing w:after="0"/>
        <w:jc w:val="both"/>
        <w:rPr>
          <w:bCs/>
          <w:shd w:val="clear" w:color="auto" w:fill="FFFFFF"/>
        </w:rPr>
      </w:pPr>
      <w:r w:rsidRPr="00B6386B">
        <w:rPr>
          <w:shd w:val="clear" w:color="auto" w:fill="FFFFFF"/>
        </w:rPr>
        <w:t>Ο ένας κύκλος των ομιλιών περιελάμβανε τα θέματα: «Παράγοντες Κινδύνου Στεφανιαίας Νόσου», «</w:t>
      </w:r>
      <w:r w:rsidRPr="00B6386B">
        <w:rPr>
          <w:bCs/>
          <w:shd w:val="clear" w:color="auto" w:fill="FFFFFF"/>
        </w:rPr>
        <w:t>Ίλιγγος στην Τρίτη ηλικία και την πρόληψη των πτώσεων». Ακολούθησε κύκλος ομιλιών με πρωτοβουλία των εθελοντών επισκεπτών υγείας, για τα θέματα: «Μύθοι και αλήθειες για τον σακχαρώδη διαβήτη», «Μύθοι και Αλήθειες για  την Οστεοπόρωση», «Πώς προστατευόμαστε από τον Ήλιο».</w:t>
      </w:r>
    </w:p>
    <w:p w:rsidR="00E502AD" w:rsidRPr="00B6386B" w:rsidRDefault="00E502AD" w:rsidP="001526E0">
      <w:pPr>
        <w:spacing w:after="0"/>
        <w:jc w:val="both"/>
        <w:rPr>
          <w:shd w:val="clear" w:color="auto" w:fill="FFFFFF"/>
        </w:rPr>
      </w:pPr>
      <w:r w:rsidRPr="00B6386B">
        <w:rPr>
          <w:shd w:val="clear" w:color="auto" w:fill="FFFFFF"/>
        </w:rPr>
        <w:t>β) πραγματοποιήθηκα</w:t>
      </w:r>
      <w:r>
        <w:rPr>
          <w:shd w:val="clear" w:color="auto" w:fill="FFFFFF"/>
        </w:rPr>
        <w:t xml:space="preserve">ν επιμορφωτικά σεμινάρια στους </w:t>
      </w:r>
      <w:r w:rsidRPr="00B6386B">
        <w:rPr>
          <w:shd w:val="clear" w:color="auto" w:fill="FFFFFF"/>
        </w:rPr>
        <w:t>ΣΥΜΜΑΧΟΥΣ ΥΓΕΙΑΣ σε συνεργασία με την Ψυχογηριατρική Εταιρεία «Ο Νέστωρ», σχετικά με την αξία του εθελοντισμού στην Τρίτη ηλικία, με σκοπό να υλοποιήσουν αντίστοιχ</w:t>
      </w:r>
      <w:r>
        <w:rPr>
          <w:shd w:val="clear" w:color="auto" w:fill="FFFFFF"/>
        </w:rPr>
        <w:t xml:space="preserve">ες δράσεις στις Λέσχες Φιλίας. </w:t>
      </w:r>
      <w:r w:rsidRPr="00B6386B">
        <w:rPr>
          <w:shd w:val="clear" w:color="auto" w:fill="FFFFFF"/>
        </w:rPr>
        <w:t xml:space="preserve">Ήδη πραγματοποιήθηκε ένας κύκλος ομιλιών στις Λέσχες Φιλίας. </w:t>
      </w:r>
    </w:p>
    <w:p w:rsidR="00E502AD" w:rsidRPr="00B6386B" w:rsidRDefault="00E502AD" w:rsidP="001526E0">
      <w:pPr>
        <w:spacing w:after="0"/>
        <w:jc w:val="both"/>
        <w:rPr>
          <w:shd w:val="clear" w:color="auto" w:fill="FFFFFF"/>
        </w:rPr>
      </w:pPr>
      <w:r w:rsidRPr="00B6386B">
        <w:rPr>
          <w:shd w:val="clear" w:color="auto" w:fill="FFFFFF"/>
        </w:rPr>
        <w:t xml:space="preserve">Ο επόμενος κύκλος επιμόρφωσης των ΣΥΜΜΑΧΩΝ ΥΓΕΙΑΣ σχετικά με τις ασκήσεις νοητικής ενδυνάμωσης προγραμματίζεται σύντομα. </w:t>
      </w:r>
    </w:p>
    <w:p w:rsidR="00E502AD" w:rsidRPr="001526E0" w:rsidRDefault="00E502AD" w:rsidP="00E502AD">
      <w:pPr>
        <w:pStyle w:val="a5"/>
        <w:ind w:left="0"/>
        <w:contextualSpacing w:val="0"/>
        <w:jc w:val="both"/>
        <w:rPr>
          <w:rFonts w:ascii="Calibri" w:eastAsia="Calibri" w:hAnsi="Calibri"/>
          <w:sz w:val="22"/>
          <w:szCs w:val="22"/>
          <w:shd w:val="clear" w:color="auto" w:fill="FFFFFF"/>
        </w:rPr>
      </w:pPr>
      <w:r w:rsidRPr="001526E0">
        <w:rPr>
          <w:rFonts w:ascii="Calibri" w:eastAsia="Calibri" w:hAnsi="Calibri"/>
          <w:sz w:val="22"/>
          <w:szCs w:val="22"/>
          <w:shd w:val="clear" w:color="auto" w:fill="FFFFFF"/>
        </w:rPr>
        <w:t xml:space="preserve"> Ο αριθμός των ατόμων που ωφελείται ανέρχεται στα 500 άτομα.</w:t>
      </w:r>
    </w:p>
    <w:p w:rsidR="00E502AD" w:rsidRPr="001526E0" w:rsidRDefault="00E502AD" w:rsidP="00E502AD">
      <w:pPr>
        <w:pStyle w:val="a5"/>
        <w:ind w:left="0"/>
        <w:contextualSpacing w:val="0"/>
        <w:jc w:val="both"/>
        <w:rPr>
          <w:rFonts w:ascii="Calibri" w:eastAsia="Calibri" w:hAnsi="Calibri"/>
          <w:sz w:val="22"/>
          <w:szCs w:val="22"/>
          <w:shd w:val="clear" w:color="auto" w:fill="FFFFFF"/>
        </w:rPr>
      </w:pPr>
    </w:p>
    <w:p w:rsidR="00E502AD" w:rsidRPr="001526E0" w:rsidRDefault="00E502AD" w:rsidP="00E502AD">
      <w:pPr>
        <w:pStyle w:val="a5"/>
        <w:spacing w:after="40"/>
        <w:ind w:left="0"/>
        <w:contextualSpacing w:val="0"/>
        <w:jc w:val="both"/>
        <w:rPr>
          <w:rFonts w:ascii="Calibri" w:eastAsia="Calibri" w:hAnsi="Calibri"/>
          <w:sz w:val="22"/>
          <w:szCs w:val="22"/>
          <w:shd w:val="clear" w:color="auto" w:fill="FFFFFF"/>
        </w:rPr>
      </w:pPr>
      <w:r w:rsidRPr="001526E0">
        <w:rPr>
          <w:rFonts w:ascii="Calibri" w:eastAsia="Calibri" w:hAnsi="Calibri"/>
          <w:b/>
          <w:sz w:val="22"/>
          <w:szCs w:val="22"/>
          <w:shd w:val="clear" w:color="auto" w:fill="FFFFFF"/>
        </w:rPr>
        <w:t>γ) Εθελοντική προσφορά ψυχολόγων:</w:t>
      </w:r>
      <w:r w:rsidRPr="001526E0">
        <w:rPr>
          <w:rFonts w:ascii="Calibri" w:eastAsia="Calibri" w:hAnsi="Calibri"/>
          <w:sz w:val="22"/>
          <w:szCs w:val="22"/>
          <w:shd w:val="clear" w:color="auto" w:fill="FFFFFF"/>
        </w:rPr>
        <w:t xml:space="preserve"> Τέσσερεις ψυχολόγοι ΣΥΜΜΑΧΟΙ ΥΓΕΙΑΣ εργάζονται εθελοντικά παρακολουθώντας περιστατικά που απευθύνονται στα δημοτικά ιατρεία.</w:t>
      </w:r>
    </w:p>
    <w:p w:rsidR="00E502AD" w:rsidRPr="001526E0" w:rsidRDefault="00E502AD" w:rsidP="00E502AD">
      <w:pPr>
        <w:jc w:val="both"/>
        <w:rPr>
          <w:shd w:val="clear" w:color="auto" w:fill="FFFFFF"/>
        </w:rPr>
      </w:pPr>
      <w:r w:rsidRPr="001526E0">
        <w:rPr>
          <w:shd w:val="clear" w:color="auto" w:fill="FFFFFF"/>
        </w:rPr>
        <w:t>Ωφελήθηκαν συνολικά: 91 άτομα</w:t>
      </w:r>
    </w:p>
    <w:p w:rsidR="00E502AD" w:rsidRDefault="00E502AD" w:rsidP="001526E0">
      <w:pPr>
        <w:spacing w:after="0" w:line="240" w:lineRule="auto"/>
        <w:jc w:val="both"/>
        <w:rPr>
          <w:b/>
          <w:u w:val="single"/>
        </w:rPr>
      </w:pPr>
      <w:r w:rsidRPr="00B6386B">
        <w:rPr>
          <w:b/>
          <w:u w:val="single"/>
        </w:rPr>
        <w:t>Δήμος Αχαρνών</w:t>
      </w:r>
    </w:p>
    <w:p w:rsidR="00E502AD" w:rsidRDefault="00E502AD" w:rsidP="001526E0">
      <w:pPr>
        <w:spacing w:after="0" w:line="240" w:lineRule="auto"/>
        <w:jc w:val="both"/>
      </w:pPr>
      <w:r w:rsidRPr="00B6386B">
        <w:t>Προσφορά εθελοντικής εργασίας, (παρακολούθηση καθημερινών δραστηριοτήτων των παιδιών, συζήτηση) στο κέντρο Ατόμων με ειδικές ανάγκες «Αρωγή» στο Δήμο Αχαρνών από κοινωνική λειτουργό και ΣΥ.</w:t>
      </w:r>
    </w:p>
    <w:p w:rsidR="00E502AD" w:rsidRPr="00B6386B" w:rsidRDefault="00E502AD" w:rsidP="001526E0">
      <w:pPr>
        <w:spacing w:after="0" w:line="240" w:lineRule="auto"/>
        <w:jc w:val="both"/>
      </w:pPr>
      <w:r w:rsidRPr="00B6386B">
        <w:t>Ωφελήθηκαν συνολικά</w:t>
      </w:r>
      <w:r>
        <w:t>: 30 άτομα</w:t>
      </w:r>
    </w:p>
    <w:p w:rsidR="001526E0" w:rsidRDefault="001526E0" w:rsidP="001526E0">
      <w:pPr>
        <w:spacing w:after="0" w:line="240" w:lineRule="auto"/>
        <w:jc w:val="both"/>
        <w:rPr>
          <w:b/>
          <w:u w:val="single"/>
        </w:rPr>
      </w:pPr>
    </w:p>
    <w:p w:rsidR="00E502AD" w:rsidRPr="00B6386B" w:rsidRDefault="00E502AD" w:rsidP="001526E0">
      <w:pPr>
        <w:spacing w:after="0" w:line="240" w:lineRule="auto"/>
        <w:jc w:val="both"/>
        <w:rPr>
          <w:b/>
          <w:u w:val="single"/>
        </w:rPr>
      </w:pPr>
      <w:r w:rsidRPr="00B6386B">
        <w:rPr>
          <w:b/>
          <w:u w:val="single"/>
        </w:rPr>
        <w:t xml:space="preserve">Δήμος Ελληνικού –Αργυρούπολης </w:t>
      </w:r>
    </w:p>
    <w:p w:rsidR="00E502AD" w:rsidRPr="00B6386B" w:rsidRDefault="00E502AD" w:rsidP="001526E0">
      <w:pPr>
        <w:tabs>
          <w:tab w:val="left" w:pos="9781"/>
        </w:tabs>
        <w:spacing w:after="0" w:line="240" w:lineRule="auto"/>
        <w:jc w:val="both"/>
        <w:rPr>
          <w:b/>
        </w:rPr>
      </w:pPr>
      <w:r w:rsidRPr="00B6386B">
        <w:rPr>
          <w:b/>
        </w:rPr>
        <w:t>α) Οργάνωση και λειτουργία του Κοινωνικού Φαρμακείου στον Δήμο Ελληνικού -Αργυρούπολης με τη συμβολή εθελόντριας φαρμακοποιού ΣΥΜΜΑΧΟΥ ΥΓΕΙΑΣ</w:t>
      </w:r>
    </w:p>
    <w:p w:rsidR="00E502AD" w:rsidRPr="00B6386B" w:rsidRDefault="00E502AD" w:rsidP="001526E0">
      <w:pPr>
        <w:spacing w:after="0" w:line="240" w:lineRule="auto"/>
        <w:jc w:val="both"/>
      </w:pPr>
      <w:r w:rsidRPr="00B6386B">
        <w:t>Ο Δήμος Ελληνικού – Αργυρούπολης στο πλαίσιο ενίσχυσης των κοινωνικών του δομών εγκαινίασε το  Κοινωνικό Φαρμακείο με στόχο την προσπάθεια δημιουργίας ενός ευρέως δικτύου κοινωνικής σύμπραξης και στήριξης των ευάλωτων κοινωνικά και οικονομικά πολιτών.</w:t>
      </w:r>
    </w:p>
    <w:p w:rsidR="00E502AD" w:rsidRPr="00B6386B" w:rsidRDefault="00E502AD" w:rsidP="00E502AD">
      <w:pPr>
        <w:jc w:val="both"/>
      </w:pPr>
      <w:r w:rsidRPr="00B6386B">
        <w:lastRenderedPageBreak/>
        <w:t>Σκοπός της λειτουργίας του είναι η  φαρμακευτική υποστήριξη ανασφαλίστων ατόμων που κατοικούν στο Δήμο</w:t>
      </w:r>
      <w:r>
        <w:t>,</w:t>
      </w:r>
      <w:r w:rsidRPr="00B6386B">
        <w:t xml:space="preserve"> καθώς και  εκείνων που η οικονομική κρίση έπληξε στο κομμάτι της φαρμακευτικής περίθαλψης-ασφάλισης.</w:t>
      </w:r>
    </w:p>
    <w:p w:rsidR="00E502AD" w:rsidRDefault="00E502AD" w:rsidP="001526E0">
      <w:pPr>
        <w:spacing w:after="0" w:line="240" w:lineRule="auto"/>
        <w:jc w:val="both"/>
      </w:pPr>
      <w:r w:rsidRPr="00B6386B">
        <w:t>Την οργάνωση, τον συντονισμό και τη λειτουργία του Κοινωνικού Φαρμακείου του Δήμου Ελληνικού - Αργυρούπολης αν</w:t>
      </w:r>
      <w:r>
        <w:t>έλα</w:t>
      </w:r>
      <w:r w:rsidRPr="00B6386B">
        <w:t xml:space="preserve">βε </w:t>
      </w:r>
      <w:r>
        <w:t xml:space="preserve">και υλοποίησε </w:t>
      </w:r>
      <w:r w:rsidRPr="00B6386B">
        <w:t xml:space="preserve">εθελόντρια Φαρμακοποιός και ΣΥΜΜΑΧΟΣ ΥΓΕΙΑΣ, η οποία με την επαγγελματική της εμπειρία έδωσε τη δυνατότητα να αναπτυχθεί επαρκώς η νέα δομή ώστε να καλύψει τις ανάγκες των πολιτών. </w:t>
      </w:r>
    </w:p>
    <w:p w:rsidR="00E502AD" w:rsidRPr="00B6386B" w:rsidRDefault="00E502AD" w:rsidP="001526E0">
      <w:pPr>
        <w:spacing w:after="0" w:line="240" w:lineRule="auto"/>
        <w:jc w:val="both"/>
      </w:pPr>
      <w:r w:rsidRPr="00B6386B">
        <w:t>Ωφελήθηκαν συνολικά</w:t>
      </w:r>
      <w:r>
        <w:t>: 400 άτομα</w:t>
      </w:r>
    </w:p>
    <w:p w:rsidR="00E502AD" w:rsidRPr="00B6386B" w:rsidRDefault="00E502AD" w:rsidP="001526E0">
      <w:pPr>
        <w:spacing w:after="0" w:line="240" w:lineRule="auto"/>
        <w:ind w:left="142"/>
        <w:jc w:val="both"/>
        <w:rPr>
          <w:shd w:val="clear" w:color="auto" w:fill="FFFFFF"/>
        </w:rPr>
      </w:pPr>
    </w:p>
    <w:p w:rsidR="00E502AD" w:rsidRPr="00B6386B" w:rsidRDefault="00E502AD" w:rsidP="001526E0">
      <w:pPr>
        <w:spacing w:after="0" w:line="240" w:lineRule="auto"/>
        <w:jc w:val="both"/>
        <w:rPr>
          <w:b/>
        </w:rPr>
      </w:pPr>
      <w:r w:rsidRPr="00B6386B">
        <w:rPr>
          <w:b/>
        </w:rPr>
        <w:t>β) Λειτουργία Γαστρεντερολογικού Ιατρείου από εθελοντή ιατρό</w:t>
      </w:r>
      <w:r w:rsidRPr="00B6386B">
        <w:t xml:space="preserve"> </w:t>
      </w:r>
      <w:r w:rsidRPr="00B6386B">
        <w:rPr>
          <w:b/>
        </w:rPr>
        <w:t>ΣΥΜΜΑΧΟ ΥΓΕΙΑΣ στον Δήμο Ελληνικού –Αργυρούπολης</w:t>
      </w:r>
    </w:p>
    <w:p w:rsidR="00E502AD" w:rsidRPr="00B6386B" w:rsidRDefault="00E502AD" w:rsidP="001526E0">
      <w:pPr>
        <w:spacing w:after="0" w:line="240" w:lineRule="auto"/>
        <w:jc w:val="both"/>
      </w:pPr>
      <w:r w:rsidRPr="00B6386B">
        <w:t xml:space="preserve">Στο πλαίσιο της συνεργασίας του Δήμου Ελληνικού - Αργυρούπολης με τους Συμμάχους Υγείας  λειτουργεί από τον Φεβρουάριο του 2016, δύο φορές την εβδομάδα από τον εθελοντή ιατρό Γαστρεντερολόγο - </w:t>
      </w:r>
      <w:proofErr w:type="spellStart"/>
      <w:r w:rsidRPr="00B6386B">
        <w:t>Ηπατολόγο</w:t>
      </w:r>
      <w:proofErr w:type="spellEnd"/>
      <w:r w:rsidRPr="00B6386B">
        <w:t xml:space="preserve">, γαστρεντερολογικό ιατρείο για τη συνολική εκτίμηση των ειδικών νοσημάτων του πεπτικού.  Το ιατρείο πραγματοποιείται στους χώρους των Α΄ ΚΑΠΗ Ελληνικού (Χ. </w:t>
      </w:r>
      <w:proofErr w:type="spellStart"/>
      <w:r w:rsidRPr="00B6386B">
        <w:t>Τραπεζούντος</w:t>
      </w:r>
      <w:proofErr w:type="spellEnd"/>
      <w:r w:rsidRPr="00B6386B">
        <w:t xml:space="preserve">  8, Ελληνικό) και στο Α΄ ΚΑΠΗ Α</w:t>
      </w:r>
      <w:r>
        <w:t>ργυρούπολης (</w:t>
      </w:r>
      <w:proofErr w:type="spellStart"/>
      <w:r>
        <w:t>Αλεξιουπόλεως</w:t>
      </w:r>
      <w:proofErr w:type="spellEnd"/>
      <w:r>
        <w:t xml:space="preserve"> 27, </w:t>
      </w:r>
      <w:r w:rsidRPr="00B6386B">
        <w:t xml:space="preserve">Αργυρούπολη) πρωινές ώρες, κατόπιν ραντεβού. </w:t>
      </w:r>
    </w:p>
    <w:p w:rsidR="00E502AD" w:rsidRPr="00B6386B" w:rsidRDefault="00E502AD" w:rsidP="001526E0">
      <w:pPr>
        <w:tabs>
          <w:tab w:val="left" w:pos="9781"/>
        </w:tabs>
        <w:spacing w:after="0" w:line="240" w:lineRule="auto"/>
        <w:jc w:val="both"/>
      </w:pPr>
      <w:r w:rsidRPr="00B6386B">
        <w:t>Ωφελήθηκαν συνολικά</w:t>
      </w:r>
      <w:r>
        <w:t>: 80 άτομα</w:t>
      </w:r>
    </w:p>
    <w:p w:rsidR="00E502AD" w:rsidRDefault="00E502AD" w:rsidP="001526E0">
      <w:pPr>
        <w:tabs>
          <w:tab w:val="left" w:pos="9781"/>
        </w:tabs>
        <w:spacing w:after="0" w:line="240" w:lineRule="auto"/>
        <w:jc w:val="both"/>
        <w:rPr>
          <w:b/>
        </w:rPr>
      </w:pPr>
    </w:p>
    <w:p w:rsidR="00E502AD" w:rsidRPr="00B6386B" w:rsidRDefault="00E502AD" w:rsidP="001526E0">
      <w:pPr>
        <w:spacing w:after="0" w:line="240" w:lineRule="auto"/>
        <w:jc w:val="both"/>
        <w:rPr>
          <w:b/>
          <w:u w:val="single"/>
          <w:shd w:val="clear" w:color="auto" w:fill="FFFFFF"/>
        </w:rPr>
      </w:pPr>
      <w:r w:rsidRPr="00B6386B">
        <w:rPr>
          <w:b/>
          <w:u w:val="single"/>
          <w:shd w:val="clear" w:color="auto" w:fill="FFFFFF"/>
        </w:rPr>
        <w:t>Δήμος Μεταμόρφωσης</w:t>
      </w:r>
    </w:p>
    <w:p w:rsidR="00E502AD" w:rsidRPr="00B6386B" w:rsidRDefault="00E502AD" w:rsidP="001526E0">
      <w:pPr>
        <w:spacing w:after="0" w:line="240" w:lineRule="auto"/>
        <w:ind w:left="142"/>
        <w:jc w:val="both"/>
        <w:rPr>
          <w:shd w:val="clear" w:color="auto" w:fill="FFFFFF"/>
        </w:rPr>
      </w:pPr>
    </w:p>
    <w:p w:rsidR="00E502AD" w:rsidRPr="00B6386B" w:rsidRDefault="00E502AD" w:rsidP="001526E0">
      <w:pPr>
        <w:spacing w:after="0" w:line="240" w:lineRule="auto"/>
        <w:jc w:val="both"/>
        <w:rPr>
          <w:shd w:val="clear" w:color="auto" w:fill="FFFFFF"/>
        </w:rPr>
      </w:pPr>
      <w:r w:rsidRPr="00B6386B">
        <w:rPr>
          <w:b/>
          <w:shd w:val="clear" w:color="auto" w:fill="FFFFFF"/>
        </w:rPr>
        <w:t>α)</w:t>
      </w:r>
      <w:r w:rsidRPr="00B6386B">
        <w:rPr>
          <w:shd w:val="clear" w:color="auto" w:fill="FFFFFF"/>
        </w:rPr>
        <w:t xml:space="preserve"> Στις δράσεις που διοργανώθηκαν τον Ιούνιο του 2016 για την Πρόληψη του καρκίνου του μαστού και της Οστεοπόρωσης από τον Δήμο Μεταμόρφωσης, μία κοινωνική λειτουργός και ΣΥ συμμετείχε και συνέβαλλε ενεργά.</w:t>
      </w:r>
    </w:p>
    <w:p w:rsidR="00E502AD" w:rsidRPr="00B3768E" w:rsidRDefault="00E502AD" w:rsidP="001526E0">
      <w:pPr>
        <w:spacing w:after="0" w:line="240" w:lineRule="auto"/>
        <w:jc w:val="both"/>
        <w:rPr>
          <w:shd w:val="clear" w:color="auto" w:fill="FFFFFF"/>
        </w:rPr>
      </w:pPr>
      <w:r w:rsidRPr="00B3768E">
        <w:rPr>
          <w:shd w:val="clear" w:color="auto" w:fill="FFFFFF"/>
        </w:rPr>
        <w:t>Ωφελήθηκαν συνολικά: 250 άτομα</w:t>
      </w:r>
    </w:p>
    <w:p w:rsidR="00E502AD" w:rsidRPr="00B6386B" w:rsidRDefault="00E502AD" w:rsidP="001526E0">
      <w:pPr>
        <w:spacing w:after="0" w:line="240" w:lineRule="auto"/>
        <w:jc w:val="both"/>
        <w:rPr>
          <w:b/>
          <w:shd w:val="clear" w:color="auto" w:fill="FFFFFF"/>
        </w:rPr>
      </w:pPr>
    </w:p>
    <w:p w:rsidR="00E502AD" w:rsidRPr="00B6386B" w:rsidRDefault="00E502AD" w:rsidP="001526E0">
      <w:pPr>
        <w:spacing w:after="0" w:line="240" w:lineRule="auto"/>
        <w:jc w:val="both"/>
        <w:rPr>
          <w:shd w:val="clear" w:color="auto" w:fill="FFFFFF"/>
        </w:rPr>
      </w:pPr>
      <w:r w:rsidRPr="00B6386B">
        <w:rPr>
          <w:b/>
          <w:shd w:val="clear" w:color="auto" w:fill="FFFFFF"/>
        </w:rPr>
        <w:t xml:space="preserve">β) Συμβουλευτική γονέων: </w:t>
      </w:r>
      <w:r w:rsidRPr="00B6386B">
        <w:rPr>
          <w:shd w:val="clear" w:color="auto" w:fill="FFFFFF"/>
        </w:rPr>
        <w:t>Στους παιδικούς σταθμούς του Δήμου Μεταμόρφωσης (1</w:t>
      </w:r>
      <w:r w:rsidRPr="00B6386B">
        <w:rPr>
          <w:shd w:val="clear" w:color="auto" w:fill="FFFFFF"/>
          <w:vertAlign w:val="superscript"/>
        </w:rPr>
        <w:t>ο</w:t>
      </w:r>
      <w:r w:rsidRPr="00B6386B">
        <w:rPr>
          <w:shd w:val="clear" w:color="auto" w:fill="FFFFFF"/>
        </w:rPr>
        <w:t>, 2</w:t>
      </w:r>
      <w:r w:rsidRPr="00B6386B">
        <w:rPr>
          <w:shd w:val="clear" w:color="auto" w:fill="FFFFFF"/>
          <w:vertAlign w:val="superscript"/>
        </w:rPr>
        <w:t>ο</w:t>
      </w:r>
      <w:r w:rsidRPr="00B6386B">
        <w:rPr>
          <w:shd w:val="clear" w:color="auto" w:fill="FFFFFF"/>
        </w:rPr>
        <w:t>, 5</w:t>
      </w:r>
      <w:r w:rsidRPr="00B6386B">
        <w:rPr>
          <w:shd w:val="clear" w:color="auto" w:fill="FFFFFF"/>
          <w:vertAlign w:val="superscript"/>
        </w:rPr>
        <w:t>ο</w:t>
      </w:r>
      <w:r w:rsidRPr="00B6386B">
        <w:rPr>
          <w:shd w:val="clear" w:color="auto" w:fill="FFFFFF"/>
        </w:rPr>
        <w:t>) παρείχε εθελοντικά συμβουλευτική γονέων, ψυχολόγος ΣΥ, από τον Ιανουάριο έως τον Ιούνιο του 2016.</w:t>
      </w:r>
    </w:p>
    <w:p w:rsidR="00E502AD" w:rsidRPr="00B3768E" w:rsidRDefault="00E502AD" w:rsidP="001526E0">
      <w:pPr>
        <w:spacing w:after="0" w:line="240" w:lineRule="auto"/>
        <w:jc w:val="both"/>
        <w:rPr>
          <w:shd w:val="clear" w:color="auto" w:fill="FFFFFF"/>
        </w:rPr>
      </w:pPr>
      <w:r w:rsidRPr="00B3768E">
        <w:rPr>
          <w:shd w:val="clear" w:color="auto" w:fill="FFFFFF"/>
        </w:rPr>
        <w:t>Ωφελήθηκαν συνολικά: 40 γονείς</w:t>
      </w:r>
    </w:p>
    <w:p w:rsidR="00E502AD" w:rsidRPr="00B6386B" w:rsidRDefault="00E502AD" w:rsidP="001526E0">
      <w:pPr>
        <w:spacing w:after="0" w:line="240" w:lineRule="auto"/>
        <w:jc w:val="both"/>
        <w:rPr>
          <w:b/>
          <w:shd w:val="clear" w:color="auto" w:fill="FFFFFF"/>
        </w:rPr>
      </w:pPr>
    </w:p>
    <w:p w:rsidR="00E502AD" w:rsidRPr="00B6386B" w:rsidRDefault="00E502AD" w:rsidP="001526E0">
      <w:pPr>
        <w:spacing w:after="0" w:line="240" w:lineRule="auto"/>
        <w:jc w:val="both"/>
        <w:rPr>
          <w:b/>
          <w:u w:val="single"/>
          <w:shd w:val="clear" w:color="auto" w:fill="FFFFFF"/>
        </w:rPr>
      </w:pPr>
      <w:r w:rsidRPr="00B6386B">
        <w:rPr>
          <w:b/>
          <w:u w:val="single"/>
          <w:shd w:val="clear" w:color="auto" w:fill="FFFFFF"/>
        </w:rPr>
        <w:t>Συμμετοχή σε άλλες δράσεις</w:t>
      </w:r>
    </w:p>
    <w:p w:rsidR="00E502AD" w:rsidRPr="00B6386B" w:rsidRDefault="00E502AD" w:rsidP="001526E0">
      <w:pPr>
        <w:spacing w:after="0" w:line="240" w:lineRule="auto"/>
        <w:jc w:val="both"/>
        <w:rPr>
          <w:b/>
          <w:shd w:val="clear" w:color="auto" w:fill="FFFFFF"/>
        </w:rPr>
      </w:pPr>
    </w:p>
    <w:p w:rsidR="00E502AD" w:rsidRPr="00B6386B" w:rsidRDefault="00E502AD" w:rsidP="001526E0">
      <w:pPr>
        <w:spacing w:after="0" w:line="240" w:lineRule="auto"/>
        <w:jc w:val="both"/>
        <w:rPr>
          <w:b/>
          <w:shd w:val="clear" w:color="auto" w:fill="FFFFFF"/>
        </w:rPr>
      </w:pPr>
      <w:r w:rsidRPr="00B6386B">
        <w:rPr>
          <w:b/>
          <w:shd w:val="clear" w:color="auto" w:fill="FFFFFF"/>
        </w:rPr>
        <w:t>α) Συμμετοχή των ΣΥΜΜΑΧΩΝ ΥΓΕΙΑΣ και υποστήριξη της Δράσης δημιουργίας σετ με είδη προσωπικής υγιεινής για τους πρόσφυγες</w:t>
      </w:r>
    </w:p>
    <w:p w:rsidR="001526E0" w:rsidRDefault="00E502AD" w:rsidP="001526E0">
      <w:pPr>
        <w:spacing w:after="0" w:line="240" w:lineRule="auto"/>
        <w:jc w:val="both"/>
        <w:rPr>
          <w:shd w:val="clear" w:color="auto" w:fill="FFFFFF"/>
        </w:rPr>
      </w:pPr>
      <w:r w:rsidRPr="00B6386B">
        <w:rPr>
          <w:shd w:val="clear" w:color="auto" w:fill="FFFFFF"/>
        </w:rPr>
        <w:t>Μετά την επιτυχία της δράσης «</w:t>
      </w:r>
      <w:proofErr w:type="spellStart"/>
      <w:r w:rsidRPr="00B6386B">
        <w:rPr>
          <w:shd w:val="clear" w:color="auto" w:fill="FFFFFF"/>
        </w:rPr>
        <w:t>Hygiene</w:t>
      </w:r>
      <w:proofErr w:type="spellEnd"/>
      <w:r w:rsidRPr="00B6386B">
        <w:rPr>
          <w:shd w:val="clear" w:color="auto" w:fill="FFFFFF"/>
        </w:rPr>
        <w:t xml:space="preserve"> </w:t>
      </w:r>
      <w:proofErr w:type="spellStart"/>
      <w:r w:rsidRPr="00B6386B">
        <w:rPr>
          <w:shd w:val="clear" w:color="auto" w:fill="FFFFFF"/>
        </w:rPr>
        <w:t>kits</w:t>
      </w:r>
      <w:proofErr w:type="spellEnd"/>
      <w:r w:rsidRPr="00B6386B">
        <w:rPr>
          <w:shd w:val="clear" w:color="auto" w:fill="FFFFFF"/>
        </w:rPr>
        <w:t xml:space="preserve"> </w:t>
      </w:r>
      <w:proofErr w:type="spellStart"/>
      <w:r w:rsidRPr="00B6386B">
        <w:rPr>
          <w:shd w:val="clear" w:color="auto" w:fill="FFFFFF"/>
        </w:rPr>
        <w:t>for</w:t>
      </w:r>
      <w:proofErr w:type="spellEnd"/>
      <w:r w:rsidRPr="00B6386B">
        <w:rPr>
          <w:shd w:val="clear" w:color="auto" w:fill="FFFFFF"/>
        </w:rPr>
        <w:t xml:space="preserve"> </w:t>
      </w:r>
      <w:proofErr w:type="spellStart"/>
      <w:r w:rsidRPr="00B6386B">
        <w:rPr>
          <w:shd w:val="clear" w:color="auto" w:fill="FFFFFF"/>
        </w:rPr>
        <w:t>Refugees</w:t>
      </w:r>
      <w:proofErr w:type="spellEnd"/>
      <w:r w:rsidRPr="00B6386B">
        <w:rPr>
          <w:shd w:val="clear" w:color="auto" w:fill="FFFFFF"/>
        </w:rPr>
        <w:t xml:space="preserve">», πρωτοβουλία της εθελόντριας ΣΥΜΜΑΧΟΥ ΥΓΕΙΑΣ, Άλκηστης Μακρυνικόλα, όπου δημιουργήθηκαν 560 σετ με είδη προσωπικής υγιεινής για τους πρόσφυγες, οι ΣΥΜΜΑΧΟΙ ΥΓΕΙΑΣ, στήριξαν την πρωτοβουλία αυτή και συμμετείχαν ενεργά στην υλοποίηση της δράσης για δεύτερη φορά τον Απρίλιο του 2016 στο Flocafe Espresso </w:t>
      </w:r>
      <w:proofErr w:type="spellStart"/>
      <w:r w:rsidRPr="00B6386B">
        <w:rPr>
          <w:shd w:val="clear" w:color="auto" w:fill="FFFFFF"/>
        </w:rPr>
        <w:t>Room</w:t>
      </w:r>
      <w:proofErr w:type="spellEnd"/>
      <w:r w:rsidRPr="00B6386B">
        <w:rPr>
          <w:shd w:val="clear" w:color="auto" w:fill="FFFFFF"/>
        </w:rPr>
        <w:t xml:space="preserve"> στη Νέα Ερυθραία. </w:t>
      </w:r>
    </w:p>
    <w:p w:rsidR="00E502AD" w:rsidRPr="00B6386B" w:rsidRDefault="00E502AD" w:rsidP="001526E0">
      <w:pPr>
        <w:spacing w:after="0" w:line="240" w:lineRule="auto"/>
        <w:jc w:val="both"/>
        <w:rPr>
          <w:shd w:val="clear" w:color="auto" w:fill="FFFFFF"/>
        </w:rPr>
      </w:pPr>
      <w:r w:rsidRPr="00B6386B">
        <w:rPr>
          <w:shd w:val="clear" w:color="auto" w:fill="FFFFFF"/>
        </w:rPr>
        <w:t xml:space="preserve">Σκοπός ήταν η συλλογή ειδών προσωπικής υγιεινής και η ταξινόμησή τους σε ατομικά σετ, έτσι ώστε να εξυπηρετηθούν οι πρόσφυγες, που έρχονταν καθημερινά αντιμέτωποι με δύσκολες συνθήκες διαβίωσης. Κάθε σετ αποτελούταν από ένα σακουλάκι </w:t>
      </w:r>
      <w:proofErr w:type="spellStart"/>
      <w:r w:rsidRPr="00B6386B">
        <w:rPr>
          <w:shd w:val="clear" w:color="auto" w:fill="FFFFFF"/>
        </w:rPr>
        <w:t>zip</w:t>
      </w:r>
      <w:proofErr w:type="spellEnd"/>
      <w:r w:rsidRPr="00B6386B">
        <w:rPr>
          <w:shd w:val="clear" w:color="auto" w:fill="FFFFFF"/>
        </w:rPr>
        <w:t xml:space="preserve"> </w:t>
      </w:r>
      <w:proofErr w:type="spellStart"/>
      <w:r w:rsidRPr="00B6386B">
        <w:rPr>
          <w:shd w:val="clear" w:color="auto" w:fill="FFFFFF"/>
        </w:rPr>
        <w:t>lock</w:t>
      </w:r>
      <w:proofErr w:type="spellEnd"/>
      <w:r w:rsidRPr="00B6386B">
        <w:rPr>
          <w:shd w:val="clear" w:color="auto" w:fill="FFFFFF"/>
        </w:rPr>
        <w:t xml:space="preserve"> και περιείχε: ρολό χαρτί υγείας, υγρά μαντηλάκια, σαπούνι και σερβιέτες. Δημιουργήθηκαν 1</w:t>
      </w:r>
      <w:r>
        <w:rPr>
          <w:shd w:val="clear" w:color="auto" w:fill="FFFFFF"/>
        </w:rPr>
        <w:t>.</w:t>
      </w:r>
      <w:r w:rsidRPr="00B6386B">
        <w:rPr>
          <w:shd w:val="clear" w:color="auto" w:fill="FFFFFF"/>
        </w:rPr>
        <w:t>350 σετ με είδη προσωπικής υγιεινής.</w:t>
      </w:r>
    </w:p>
    <w:p w:rsidR="00E502AD" w:rsidRPr="00B6386B" w:rsidRDefault="00E502AD" w:rsidP="001526E0">
      <w:pPr>
        <w:spacing w:after="0" w:line="240" w:lineRule="auto"/>
        <w:jc w:val="both"/>
        <w:rPr>
          <w:shd w:val="clear" w:color="auto" w:fill="FFFFFF"/>
        </w:rPr>
      </w:pPr>
      <w:r w:rsidRPr="00B6386B">
        <w:rPr>
          <w:shd w:val="clear" w:color="auto" w:fill="FFFFFF"/>
        </w:rPr>
        <w:lastRenderedPageBreak/>
        <w:t xml:space="preserve">Τη διανομή των σετ ανέλαβε το Κέντρο </w:t>
      </w:r>
      <w:r>
        <w:rPr>
          <w:shd w:val="clear" w:color="auto" w:fill="FFFFFF"/>
        </w:rPr>
        <w:t>δ</w:t>
      </w:r>
      <w:r w:rsidRPr="00B6386B">
        <w:rPr>
          <w:shd w:val="clear" w:color="auto" w:fill="FFFFFF"/>
        </w:rPr>
        <w:t>ιαχείρισης, αποθήκευσης και εφοδιασμού ειδών πρώτης ανάγκης των σημείων διαμονής προσφύγων της Περιφέρειας Αττικής.</w:t>
      </w:r>
    </w:p>
    <w:p w:rsidR="00E502AD" w:rsidRPr="00B6386B" w:rsidRDefault="00E502AD" w:rsidP="001526E0">
      <w:pPr>
        <w:spacing w:after="0"/>
        <w:jc w:val="both"/>
        <w:rPr>
          <w:shd w:val="clear" w:color="auto" w:fill="FFFFFF"/>
        </w:rPr>
      </w:pPr>
      <w:r w:rsidRPr="00B6386B">
        <w:t>Ωφελήθηκαν συνολικά</w:t>
      </w:r>
      <w:r>
        <w:t>:</w:t>
      </w:r>
      <w:r w:rsidRPr="0067101C">
        <w:rPr>
          <w:shd w:val="clear" w:color="auto" w:fill="FFFFFF"/>
        </w:rPr>
        <w:t xml:space="preserve"> </w:t>
      </w:r>
      <w:r w:rsidRPr="00B6386B">
        <w:rPr>
          <w:shd w:val="clear" w:color="auto" w:fill="FFFFFF"/>
        </w:rPr>
        <w:t>1</w:t>
      </w:r>
      <w:r>
        <w:rPr>
          <w:shd w:val="clear" w:color="auto" w:fill="FFFFFF"/>
        </w:rPr>
        <w:t>.</w:t>
      </w:r>
      <w:r w:rsidRPr="00B6386B">
        <w:rPr>
          <w:shd w:val="clear" w:color="auto" w:fill="FFFFFF"/>
        </w:rPr>
        <w:t>350</w:t>
      </w:r>
      <w:r>
        <w:rPr>
          <w:shd w:val="clear" w:color="auto" w:fill="FFFFFF"/>
        </w:rPr>
        <w:t xml:space="preserve"> άτομα</w:t>
      </w:r>
    </w:p>
    <w:p w:rsidR="00E502AD" w:rsidRDefault="00E502AD" w:rsidP="001526E0">
      <w:pPr>
        <w:spacing w:after="0" w:line="240" w:lineRule="auto"/>
        <w:jc w:val="both"/>
        <w:rPr>
          <w:shd w:val="clear" w:color="auto" w:fill="FFFFFF"/>
        </w:rPr>
      </w:pPr>
      <w:r w:rsidRPr="00B6386B">
        <w:rPr>
          <w:b/>
          <w:shd w:val="clear" w:color="auto" w:fill="FFFFFF"/>
        </w:rPr>
        <w:t>β)</w:t>
      </w:r>
      <w:r w:rsidRPr="00B6386B">
        <w:rPr>
          <w:shd w:val="clear" w:color="auto" w:fill="FFFFFF"/>
        </w:rPr>
        <w:t xml:space="preserve"> Οι </w:t>
      </w:r>
      <w:r w:rsidRPr="00B6386B">
        <w:rPr>
          <w:b/>
          <w:shd w:val="clear" w:color="auto" w:fill="FFFFFF"/>
        </w:rPr>
        <w:t>ΣΥΜΜΑΧΟΙ ΥΓΕΙΑΣ</w:t>
      </w:r>
      <w:r w:rsidRPr="00B6386B">
        <w:rPr>
          <w:shd w:val="clear" w:color="auto" w:fill="FFFFFF"/>
        </w:rPr>
        <w:t xml:space="preserve"> συμμετείχαν στη διεξαγωγή συνεντεύξεων για την εκπόνηση της έρευνας υγείας των κατοίκων του Δήμου Φιλοθέης – Ψυχικού, στο πλαίσιο διερεύνησης του προφίλ υγείας με βάσει τα πρότυπα το Παγκόσμιου Οργανισμού Υγείας (Π.Ο.Υ.) και του Ευρωπαϊκού Δικτύου υγιών Πόλεων.</w:t>
      </w:r>
    </w:p>
    <w:p w:rsidR="00E502AD" w:rsidRPr="00B6386B" w:rsidRDefault="00E502AD" w:rsidP="001526E0">
      <w:pPr>
        <w:spacing w:after="0" w:line="240" w:lineRule="auto"/>
        <w:jc w:val="both"/>
        <w:rPr>
          <w:shd w:val="clear" w:color="auto" w:fill="FFFFFF"/>
        </w:rPr>
      </w:pPr>
      <w:r>
        <w:rPr>
          <w:shd w:val="clear" w:color="auto" w:fill="FFFFFF"/>
        </w:rPr>
        <w:t>Ωφελούνται οι δημότες συνολικά.</w:t>
      </w:r>
    </w:p>
    <w:p w:rsidR="00E502AD" w:rsidRPr="00B6386B" w:rsidRDefault="00E502AD" w:rsidP="001526E0">
      <w:pPr>
        <w:spacing w:after="0" w:line="240" w:lineRule="auto"/>
        <w:jc w:val="both"/>
        <w:rPr>
          <w:shd w:val="clear" w:color="auto" w:fill="FFFFFF"/>
        </w:rPr>
      </w:pPr>
    </w:p>
    <w:p w:rsidR="00E502AD" w:rsidRPr="00B6386B" w:rsidRDefault="00E502AD" w:rsidP="001526E0">
      <w:pPr>
        <w:spacing w:after="0" w:line="240" w:lineRule="auto"/>
        <w:ind w:left="-142"/>
        <w:jc w:val="both"/>
        <w:rPr>
          <w:b/>
          <w:u w:val="single"/>
          <w:shd w:val="clear" w:color="auto" w:fill="FFFFFF"/>
        </w:rPr>
      </w:pPr>
      <w:r w:rsidRPr="00B6386B">
        <w:rPr>
          <w:b/>
          <w:u w:val="single"/>
          <w:shd w:val="clear" w:color="auto" w:fill="FFFFFF"/>
        </w:rPr>
        <w:t>Συμμετοχή σε Ημερίδες - Συνέδρια – Φεστιβάλ</w:t>
      </w:r>
    </w:p>
    <w:p w:rsidR="00E502AD" w:rsidRPr="00B6386B" w:rsidRDefault="00E502AD" w:rsidP="001526E0">
      <w:pPr>
        <w:spacing w:after="0" w:line="240" w:lineRule="auto"/>
        <w:jc w:val="both"/>
        <w:rPr>
          <w:u w:val="single"/>
          <w:shd w:val="clear" w:color="auto" w:fill="FFFFFF"/>
        </w:rPr>
      </w:pPr>
    </w:p>
    <w:p w:rsidR="00E502AD" w:rsidRPr="00B6386B" w:rsidRDefault="00E502AD" w:rsidP="001526E0">
      <w:pPr>
        <w:spacing w:after="0" w:line="240" w:lineRule="auto"/>
        <w:ind w:left="-142"/>
        <w:jc w:val="both"/>
        <w:rPr>
          <w:shd w:val="clear" w:color="auto" w:fill="FFFFFF"/>
        </w:rPr>
      </w:pPr>
      <w:r w:rsidRPr="00B6386B">
        <w:rPr>
          <w:shd w:val="clear" w:color="auto" w:fill="FFFFFF"/>
        </w:rPr>
        <w:t xml:space="preserve">Οι ΣΥΜΜΑΧΟΙ ΥΓΕΙΑΣ κατά τη διάρκεια του τελευταίου χρόνου παρουσίασαν τις  δράσεις τους  με ομιλίες: </w:t>
      </w:r>
    </w:p>
    <w:p w:rsidR="00E502AD" w:rsidRPr="00B6386B" w:rsidRDefault="00E502AD" w:rsidP="001526E0">
      <w:pPr>
        <w:spacing w:after="0" w:line="240" w:lineRule="auto"/>
        <w:ind w:left="-142"/>
        <w:jc w:val="both"/>
        <w:rPr>
          <w:shd w:val="clear" w:color="auto" w:fill="FFFFFF"/>
        </w:rPr>
      </w:pPr>
    </w:p>
    <w:p w:rsidR="00E502AD" w:rsidRPr="00B6386B" w:rsidRDefault="00E502AD" w:rsidP="001526E0">
      <w:pPr>
        <w:numPr>
          <w:ilvl w:val="0"/>
          <w:numId w:val="13"/>
        </w:numPr>
        <w:spacing w:after="0" w:line="240" w:lineRule="auto"/>
        <w:ind w:left="-142"/>
        <w:jc w:val="both"/>
        <w:rPr>
          <w:b/>
          <w:bCs/>
          <w:shd w:val="clear" w:color="auto" w:fill="FFFFFF"/>
        </w:rPr>
      </w:pPr>
      <w:r w:rsidRPr="00B6386B">
        <w:rPr>
          <w:b/>
          <w:bCs/>
          <w:shd w:val="clear" w:color="auto" w:fill="FFFFFF"/>
        </w:rPr>
        <w:t>11</w:t>
      </w:r>
      <w:r w:rsidRPr="00B6386B">
        <w:rPr>
          <w:b/>
          <w:bCs/>
          <w:shd w:val="clear" w:color="auto" w:fill="FFFFFF"/>
          <w:vertAlign w:val="superscript"/>
        </w:rPr>
        <w:t>ο</w:t>
      </w:r>
      <w:r w:rsidRPr="00B6386B">
        <w:rPr>
          <w:b/>
          <w:bCs/>
          <w:shd w:val="clear" w:color="auto" w:fill="FFFFFF"/>
        </w:rPr>
        <w:t xml:space="preserve"> Πανελλήνιο Συνέδριο Δημόσιας Υγείας &amp; Υπηρεσιών Υγείας, 21-23 Μαρτίου 2016, Αθήνα, Ξενοδοχείο </w:t>
      </w:r>
      <w:proofErr w:type="spellStart"/>
      <w:r w:rsidRPr="00B6386B">
        <w:rPr>
          <w:b/>
          <w:bCs/>
          <w:shd w:val="clear" w:color="auto" w:fill="FFFFFF"/>
          <w:lang w:val="en-US"/>
        </w:rPr>
        <w:t>Divani</w:t>
      </w:r>
      <w:proofErr w:type="spellEnd"/>
      <w:r w:rsidRPr="00B6386B">
        <w:rPr>
          <w:b/>
          <w:bCs/>
          <w:shd w:val="clear" w:color="auto" w:fill="FFFFFF"/>
        </w:rPr>
        <w:t xml:space="preserve"> </w:t>
      </w:r>
      <w:r w:rsidRPr="00B6386B">
        <w:rPr>
          <w:b/>
          <w:bCs/>
          <w:shd w:val="clear" w:color="auto" w:fill="FFFFFF"/>
          <w:lang w:val="en-US"/>
        </w:rPr>
        <w:t>Caravel</w:t>
      </w:r>
    </w:p>
    <w:p w:rsidR="00E502AD" w:rsidRPr="00B6386B" w:rsidRDefault="00E502AD" w:rsidP="001526E0">
      <w:pPr>
        <w:spacing w:after="0" w:line="240" w:lineRule="auto"/>
        <w:ind w:left="-142"/>
        <w:jc w:val="both"/>
        <w:rPr>
          <w:b/>
          <w:bCs/>
          <w:shd w:val="clear" w:color="auto" w:fill="FFFFFF"/>
        </w:rPr>
      </w:pPr>
    </w:p>
    <w:p w:rsidR="00E502AD" w:rsidRPr="00B6386B" w:rsidRDefault="00E502AD" w:rsidP="001526E0">
      <w:pPr>
        <w:numPr>
          <w:ilvl w:val="0"/>
          <w:numId w:val="13"/>
        </w:numPr>
        <w:spacing w:after="0" w:line="240" w:lineRule="auto"/>
        <w:ind w:left="-142"/>
        <w:jc w:val="both"/>
        <w:rPr>
          <w:b/>
          <w:bCs/>
          <w:shd w:val="clear" w:color="auto" w:fill="FFFFFF"/>
        </w:rPr>
      </w:pPr>
      <w:r w:rsidRPr="00B6386B">
        <w:rPr>
          <w:b/>
          <w:bCs/>
          <w:shd w:val="clear" w:color="auto" w:fill="FFFFFF"/>
        </w:rPr>
        <w:t>Διημερίδα: "Κοινωνική πολιτική και κοινωνική καινοτομία στην</w:t>
      </w:r>
      <w:r>
        <w:rPr>
          <w:b/>
          <w:bCs/>
          <w:shd w:val="clear" w:color="auto" w:fill="FFFFFF"/>
        </w:rPr>
        <w:t xml:space="preserve"> υγεία", 28 και 29 Μαΐου 2016, Α</w:t>
      </w:r>
      <w:r w:rsidRPr="00B6386B">
        <w:rPr>
          <w:b/>
          <w:bCs/>
          <w:shd w:val="clear" w:color="auto" w:fill="FFFFFF"/>
        </w:rPr>
        <w:t>ίθουσα συνεδριάσεων Π.Ε.Δ.Α.</w:t>
      </w:r>
    </w:p>
    <w:p w:rsidR="00E502AD" w:rsidRPr="00B6386B" w:rsidRDefault="00E502AD" w:rsidP="001526E0">
      <w:pPr>
        <w:spacing w:after="0" w:line="240" w:lineRule="auto"/>
        <w:ind w:left="-142"/>
        <w:jc w:val="both"/>
        <w:rPr>
          <w:b/>
          <w:bCs/>
          <w:shd w:val="clear" w:color="auto" w:fill="FFFFFF"/>
        </w:rPr>
      </w:pPr>
    </w:p>
    <w:p w:rsidR="00E502AD" w:rsidRPr="00B6386B" w:rsidRDefault="00E502AD" w:rsidP="001526E0">
      <w:pPr>
        <w:numPr>
          <w:ilvl w:val="0"/>
          <w:numId w:val="13"/>
        </w:numPr>
        <w:spacing w:after="0" w:line="240" w:lineRule="auto"/>
        <w:ind w:left="-142"/>
        <w:jc w:val="both"/>
        <w:rPr>
          <w:b/>
          <w:bCs/>
          <w:shd w:val="clear" w:color="auto" w:fill="FFFFFF"/>
        </w:rPr>
      </w:pPr>
      <w:r w:rsidRPr="00B6386B">
        <w:rPr>
          <w:b/>
          <w:bCs/>
          <w:shd w:val="clear" w:color="auto" w:fill="FFFFFF"/>
        </w:rPr>
        <w:t>1</w:t>
      </w:r>
      <w:r w:rsidRPr="00B6386B">
        <w:rPr>
          <w:b/>
          <w:bCs/>
          <w:shd w:val="clear" w:color="auto" w:fill="FFFFFF"/>
          <w:vertAlign w:val="superscript"/>
        </w:rPr>
        <w:t>ο</w:t>
      </w:r>
      <w:r w:rsidRPr="00B6386B">
        <w:rPr>
          <w:b/>
          <w:bCs/>
          <w:shd w:val="clear" w:color="auto" w:fill="FFFFFF"/>
        </w:rPr>
        <w:t xml:space="preserve"> Φεστιβάλ Εθελοντισμού 2016, </w:t>
      </w:r>
      <w:r w:rsidRPr="00B6386B">
        <w:rPr>
          <w:b/>
          <w:bCs/>
          <w:shd w:val="clear" w:color="auto" w:fill="FFFFFF"/>
          <w:lang w:val="en-US"/>
        </w:rPr>
        <w:t>Voluntary</w:t>
      </w:r>
      <w:r w:rsidRPr="00B6386B">
        <w:rPr>
          <w:b/>
          <w:bCs/>
          <w:shd w:val="clear" w:color="auto" w:fill="FFFFFF"/>
        </w:rPr>
        <w:t xml:space="preserve"> </w:t>
      </w:r>
      <w:r w:rsidRPr="00B6386B">
        <w:rPr>
          <w:b/>
          <w:bCs/>
          <w:shd w:val="clear" w:color="auto" w:fill="FFFFFF"/>
          <w:lang w:val="en-US"/>
        </w:rPr>
        <w:t>Action</w:t>
      </w:r>
      <w:r w:rsidRPr="00B6386B">
        <w:rPr>
          <w:b/>
          <w:bCs/>
          <w:shd w:val="clear" w:color="auto" w:fill="FFFFFF"/>
        </w:rPr>
        <w:t>, 16-17 Ιουλίου 2016, Τεχνόπολη Δήμου Αθηναίων</w:t>
      </w:r>
    </w:p>
    <w:p w:rsidR="00E502AD" w:rsidRPr="00B6386B" w:rsidRDefault="00E502AD" w:rsidP="001526E0">
      <w:pPr>
        <w:spacing w:after="0" w:line="240" w:lineRule="auto"/>
        <w:ind w:left="-142"/>
        <w:jc w:val="both"/>
        <w:rPr>
          <w:b/>
          <w:bCs/>
          <w:shd w:val="clear" w:color="auto" w:fill="FFFFFF"/>
        </w:rPr>
      </w:pPr>
    </w:p>
    <w:p w:rsidR="00E502AD" w:rsidRDefault="00E502AD" w:rsidP="001526E0">
      <w:pPr>
        <w:numPr>
          <w:ilvl w:val="0"/>
          <w:numId w:val="13"/>
        </w:numPr>
        <w:spacing w:after="0" w:line="240" w:lineRule="auto"/>
        <w:ind w:left="-142"/>
        <w:jc w:val="both"/>
        <w:rPr>
          <w:b/>
          <w:bCs/>
          <w:shd w:val="clear" w:color="auto" w:fill="FFFFFF"/>
        </w:rPr>
      </w:pPr>
      <w:r w:rsidRPr="00B6386B">
        <w:rPr>
          <w:b/>
          <w:bCs/>
          <w:shd w:val="clear" w:color="auto" w:fill="FFFFFF"/>
        </w:rPr>
        <w:t>6</w:t>
      </w:r>
      <w:r w:rsidRPr="00B6386B">
        <w:rPr>
          <w:b/>
          <w:bCs/>
          <w:shd w:val="clear" w:color="auto" w:fill="FFFFFF"/>
          <w:vertAlign w:val="superscript"/>
        </w:rPr>
        <w:t>ο</w:t>
      </w:r>
      <w:r w:rsidRPr="00B6386B">
        <w:rPr>
          <w:b/>
          <w:bCs/>
          <w:shd w:val="clear" w:color="auto" w:fill="FFFFFF"/>
        </w:rPr>
        <w:t xml:space="preserve"> Πανελλήνιο Συνέδριο του Φόρουμ Δημόσιας Υγείας &amp; Κοινωνικής Ιατ</w:t>
      </w:r>
      <w:r>
        <w:rPr>
          <w:b/>
          <w:bCs/>
          <w:shd w:val="clear" w:color="auto" w:fill="FFFFFF"/>
        </w:rPr>
        <w:t>ρικής,</w:t>
      </w:r>
    </w:p>
    <w:p w:rsidR="00E502AD" w:rsidRPr="00B6386B" w:rsidRDefault="00E502AD" w:rsidP="001526E0">
      <w:pPr>
        <w:spacing w:after="0" w:line="240" w:lineRule="auto"/>
        <w:ind w:left="-142"/>
        <w:jc w:val="both"/>
        <w:rPr>
          <w:b/>
          <w:bCs/>
          <w:shd w:val="clear" w:color="auto" w:fill="FFFFFF"/>
        </w:rPr>
      </w:pPr>
      <w:r>
        <w:rPr>
          <w:b/>
          <w:bCs/>
          <w:shd w:val="clear" w:color="auto" w:fill="FFFFFF"/>
        </w:rPr>
        <w:t xml:space="preserve">31 Οκτωβρίου και </w:t>
      </w:r>
      <w:r w:rsidRPr="00B6386B">
        <w:rPr>
          <w:b/>
          <w:bCs/>
          <w:shd w:val="clear" w:color="auto" w:fill="FFFFFF"/>
        </w:rPr>
        <w:t>1 Νοεμβρίου  2016, Κεντρικό Κτήριο του Πανεπιστημίου Αθηνών</w:t>
      </w:r>
    </w:p>
    <w:p w:rsidR="00E502AD" w:rsidRPr="00B6386B" w:rsidRDefault="00E502AD" w:rsidP="001526E0">
      <w:pPr>
        <w:spacing w:after="0" w:line="240" w:lineRule="auto"/>
        <w:ind w:left="-142"/>
        <w:jc w:val="both"/>
        <w:rPr>
          <w:b/>
          <w:bCs/>
          <w:shd w:val="clear" w:color="auto" w:fill="FFFFFF"/>
        </w:rPr>
      </w:pPr>
    </w:p>
    <w:p w:rsidR="00E502AD" w:rsidRPr="003D1A7E" w:rsidRDefault="00E502AD" w:rsidP="001526E0">
      <w:pPr>
        <w:numPr>
          <w:ilvl w:val="0"/>
          <w:numId w:val="13"/>
        </w:numPr>
        <w:spacing w:after="0" w:line="240" w:lineRule="auto"/>
        <w:ind w:left="-142"/>
        <w:jc w:val="both"/>
        <w:rPr>
          <w:shd w:val="clear" w:color="auto" w:fill="FFFFFF"/>
        </w:rPr>
      </w:pPr>
      <w:proofErr w:type="spellStart"/>
      <w:r>
        <w:rPr>
          <w:b/>
          <w:bCs/>
          <w:shd w:val="clear" w:color="auto" w:fill="FFFFFF"/>
        </w:rPr>
        <w:t>Ημερίδα:</w:t>
      </w:r>
      <w:r w:rsidRPr="00B6386B">
        <w:rPr>
          <w:b/>
          <w:bCs/>
          <w:shd w:val="clear" w:color="auto" w:fill="FFFFFF"/>
        </w:rPr>
        <w:t>«Προωρότητα</w:t>
      </w:r>
      <w:proofErr w:type="spellEnd"/>
      <w:r w:rsidRPr="00B6386B">
        <w:rPr>
          <w:b/>
          <w:bCs/>
          <w:shd w:val="clear" w:color="auto" w:fill="FFFFFF"/>
        </w:rPr>
        <w:t xml:space="preserve"> και Εθελοντισμός» που δ</w:t>
      </w:r>
      <w:r>
        <w:rPr>
          <w:b/>
          <w:bCs/>
          <w:shd w:val="clear" w:color="auto" w:fill="FFFFFF"/>
        </w:rPr>
        <w:t>ιοργάνωσε το «Ηλιτόμηνον»,</w:t>
      </w:r>
    </w:p>
    <w:p w:rsidR="00E502AD" w:rsidRPr="00F97D6D" w:rsidRDefault="00E502AD" w:rsidP="001526E0">
      <w:pPr>
        <w:spacing w:after="0" w:line="240" w:lineRule="auto"/>
        <w:ind w:left="-142"/>
        <w:jc w:val="both"/>
        <w:rPr>
          <w:shd w:val="clear" w:color="auto" w:fill="FFFFFF"/>
        </w:rPr>
      </w:pPr>
      <w:r w:rsidRPr="00B6386B">
        <w:rPr>
          <w:b/>
          <w:bCs/>
          <w:shd w:val="clear" w:color="auto" w:fill="FFFFFF"/>
        </w:rPr>
        <w:t>18 Νοεμβρίου 2016, στο Πνευματικό Κέντρο Κωνσταντινουπολιτών</w:t>
      </w:r>
    </w:p>
    <w:p w:rsidR="00E502AD" w:rsidRPr="00F97D6D" w:rsidRDefault="00E502AD" w:rsidP="001526E0">
      <w:pPr>
        <w:spacing w:after="0" w:line="240" w:lineRule="auto"/>
        <w:ind w:left="-142"/>
        <w:jc w:val="both"/>
        <w:rPr>
          <w:shd w:val="clear" w:color="auto" w:fill="FFFFFF"/>
        </w:rPr>
      </w:pPr>
    </w:p>
    <w:p w:rsidR="00E502AD" w:rsidRPr="003D1A7E" w:rsidRDefault="00E502AD" w:rsidP="001526E0">
      <w:pPr>
        <w:numPr>
          <w:ilvl w:val="0"/>
          <w:numId w:val="13"/>
        </w:numPr>
        <w:spacing w:after="0" w:line="240" w:lineRule="auto"/>
        <w:ind w:left="-142"/>
        <w:jc w:val="both"/>
        <w:rPr>
          <w:shd w:val="clear" w:color="auto" w:fill="FFFFFF"/>
        </w:rPr>
      </w:pPr>
      <w:r>
        <w:rPr>
          <w:b/>
          <w:bCs/>
          <w:shd w:val="clear" w:color="auto" w:fill="FFFFFF"/>
        </w:rPr>
        <w:t xml:space="preserve">Ημερίδα «Ένας χρόνος Σε Αναμονή» </w:t>
      </w:r>
      <w:r w:rsidRPr="002F27E9">
        <w:rPr>
          <w:bCs/>
          <w:shd w:val="clear" w:color="auto" w:fill="FFFFFF"/>
        </w:rPr>
        <w:t>για τον ένα χρόνο της δράσης</w:t>
      </w:r>
      <w:r>
        <w:rPr>
          <w:b/>
          <w:bCs/>
          <w:shd w:val="clear" w:color="auto" w:fill="FFFFFF"/>
        </w:rPr>
        <w:t xml:space="preserve"> «Σε Αναμονή», </w:t>
      </w:r>
      <w:r w:rsidRPr="004C3379">
        <w:rPr>
          <w:bCs/>
          <w:shd w:val="clear" w:color="auto" w:fill="FFFFFF"/>
        </w:rPr>
        <w:t>μ</w:t>
      </w:r>
      <w:r>
        <w:rPr>
          <w:rStyle w:val="4n-j"/>
        </w:rPr>
        <w:t>αζί με  εκπρόσωπους από την «Κιβωτό του κόσμου», «το Διαβάζω για τους άλλους» και των «</w:t>
      </w:r>
      <w:proofErr w:type="spellStart"/>
      <w:r>
        <w:rPr>
          <w:rStyle w:val="4n-j"/>
        </w:rPr>
        <w:t>Steps</w:t>
      </w:r>
      <w:proofErr w:type="spellEnd"/>
      <w:r>
        <w:rPr>
          <w:rStyle w:val="4n-j"/>
        </w:rPr>
        <w:t>»</w:t>
      </w:r>
      <w:r>
        <w:rPr>
          <w:b/>
          <w:bCs/>
          <w:shd w:val="clear" w:color="auto" w:fill="FFFFFF"/>
        </w:rPr>
        <w:t>,</w:t>
      </w:r>
    </w:p>
    <w:p w:rsidR="00E502AD" w:rsidRPr="005B56D2" w:rsidRDefault="00E502AD" w:rsidP="001526E0">
      <w:pPr>
        <w:spacing w:after="0" w:line="240" w:lineRule="auto"/>
        <w:ind w:left="-142"/>
        <w:jc w:val="both"/>
        <w:rPr>
          <w:shd w:val="clear" w:color="auto" w:fill="FFFFFF"/>
        </w:rPr>
      </w:pPr>
      <w:r>
        <w:rPr>
          <w:b/>
          <w:bCs/>
          <w:shd w:val="clear" w:color="auto" w:fill="FFFFFF"/>
        </w:rPr>
        <w:t>20 Νοεμβρίου 2016, Βιβλιοπωλείο ΙΑΝΟΣ</w:t>
      </w:r>
    </w:p>
    <w:p w:rsidR="00E502AD" w:rsidRPr="00B6386B" w:rsidRDefault="00E502AD" w:rsidP="001526E0">
      <w:pPr>
        <w:spacing w:after="0" w:line="240" w:lineRule="auto"/>
        <w:ind w:left="-142"/>
        <w:jc w:val="both"/>
        <w:rPr>
          <w:shd w:val="clear" w:color="auto" w:fill="FFFFFF"/>
        </w:rPr>
      </w:pPr>
    </w:p>
    <w:p w:rsidR="00E502AD" w:rsidRPr="003D1A7E" w:rsidRDefault="00E502AD" w:rsidP="001526E0">
      <w:pPr>
        <w:spacing w:after="0" w:line="240" w:lineRule="auto"/>
        <w:ind w:left="-142"/>
        <w:jc w:val="center"/>
        <w:rPr>
          <w:b/>
          <w:bCs/>
          <w:u w:val="single"/>
          <w:shd w:val="clear" w:color="auto" w:fill="FFFFFF"/>
        </w:rPr>
      </w:pPr>
      <w:r w:rsidRPr="00B6386B">
        <w:rPr>
          <w:b/>
          <w:bCs/>
          <w:u w:val="single"/>
          <w:shd w:val="clear" w:color="auto" w:fill="FFFFFF"/>
        </w:rPr>
        <w:t>Νέες συνεργασίες:</w:t>
      </w:r>
    </w:p>
    <w:p w:rsidR="00E502AD" w:rsidRPr="003D1A7E" w:rsidRDefault="00E502AD" w:rsidP="001526E0">
      <w:pPr>
        <w:spacing w:after="0" w:line="240" w:lineRule="auto"/>
        <w:ind w:left="-142"/>
        <w:jc w:val="both"/>
        <w:rPr>
          <w:b/>
          <w:bCs/>
          <w:shd w:val="clear" w:color="auto" w:fill="FFFFFF"/>
        </w:rPr>
      </w:pPr>
    </w:p>
    <w:p w:rsidR="00E502AD" w:rsidRPr="00B6386B" w:rsidRDefault="00E502AD" w:rsidP="001526E0">
      <w:pPr>
        <w:spacing w:after="0" w:line="240" w:lineRule="auto"/>
        <w:ind w:left="-142"/>
        <w:jc w:val="both"/>
      </w:pPr>
      <w:r w:rsidRPr="00B6386B">
        <w:t xml:space="preserve">Κατά τη διάρκεια του έτους 2015-2016 οι ΣΥΜΜΑΧΟΙ ΥΓΕΙΑΣ διεύρυναν το πλαίσιο δράσης τους </w:t>
      </w:r>
      <w:r>
        <w:t xml:space="preserve">και συνεργάστηκαν και με άλλους φορείς </w:t>
      </w:r>
      <w:r w:rsidRPr="00B6386B">
        <w:t>με σκοπό να υποστηρίξουν όσο το δυνατό περισσότερους συμπολίτες μας:</w:t>
      </w:r>
    </w:p>
    <w:p w:rsidR="00E502AD" w:rsidRPr="00B6386B" w:rsidRDefault="00E502AD" w:rsidP="001526E0">
      <w:pPr>
        <w:spacing w:after="0" w:line="240" w:lineRule="auto"/>
        <w:ind w:left="-142"/>
        <w:jc w:val="both"/>
        <w:rPr>
          <w:b/>
          <w:bCs/>
          <w:shd w:val="clear" w:color="auto" w:fill="FFFFFF"/>
        </w:rPr>
      </w:pPr>
    </w:p>
    <w:p w:rsidR="00E502AD" w:rsidRPr="00B6386B" w:rsidRDefault="00E502AD" w:rsidP="001526E0">
      <w:pPr>
        <w:numPr>
          <w:ilvl w:val="0"/>
          <w:numId w:val="14"/>
        </w:numPr>
        <w:spacing w:after="0" w:line="240" w:lineRule="auto"/>
        <w:ind w:left="-142"/>
        <w:jc w:val="both"/>
        <w:rPr>
          <w:b/>
          <w:bCs/>
          <w:shd w:val="clear" w:color="auto" w:fill="FFFFFF"/>
        </w:rPr>
      </w:pPr>
      <w:r w:rsidRPr="00B6386B">
        <w:rPr>
          <w:b/>
          <w:bCs/>
          <w:shd w:val="clear" w:color="auto" w:fill="FFFFFF"/>
        </w:rPr>
        <w:t>Ελληνική Γεροντολογική και Γηριατρική Εταιρεία</w:t>
      </w:r>
    </w:p>
    <w:p w:rsidR="00E502AD" w:rsidRPr="00B6386B" w:rsidRDefault="00E502AD" w:rsidP="001526E0">
      <w:pPr>
        <w:numPr>
          <w:ilvl w:val="0"/>
          <w:numId w:val="14"/>
        </w:numPr>
        <w:spacing w:after="0" w:line="240" w:lineRule="auto"/>
        <w:ind w:left="-142"/>
        <w:jc w:val="both"/>
        <w:rPr>
          <w:b/>
          <w:bCs/>
          <w:shd w:val="clear" w:color="auto" w:fill="FFFFFF"/>
        </w:rPr>
      </w:pPr>
      <w:r w:rsidRPr="00B6386B">
        <w:rPr>
          <w:b/>
          <w:bCs/>
          <w:shd w:val="clear" w:color="auto" w:fill="FFFFFF"/>
        </w:rPr>
        <w:t>Ψυχογηριατρική Εταιρεία «Ο Νέστωρ»</w:t>
      </w:r>
    </w:p>
    <w:p w:rsidR="00E502AD" w:rsidRPr="004B6A49" w:rsidRDefault="00E502AD" w:rsidP="001526E0">
      <w:pPr>
        <w:numPr>
          <w:ilvl w:val="0"/>
          <w:numId w:val="14"/>
        </w:numPr>
        <w:spacing w:after="0" w:line="240" w:lineRule="auto"/>
        <w:ind w:left="-142"/>
        <w:jc w:val="both"/>
        <w:rPr>
          <w:shd w:val="clear" w:color="auto" w:fill="FFFFFF"/>
        </w:rPr>
      </w:pPr>
      <w:r w:rsidRPr="00B6386B">
        <w:rPr>
          <w:b/>
          <w:bCs/>
          <w:shd w:val="clear" w:color="auto" w:fill="FFFFFF"/>
        </w:rPr>
        <w:t>Ηλιτόμηνον</w:t>
      </w:r>
      <w:r>
        <w:rPr>
          <w:b/>
          <w:bCs/>
          <w:shd w:val="clear" w:color="auto" w:fill="FFFFFF"/>
        </w:rPr>
        <w:t xml:space="preserve">, </w:t>
      </w:r>
      <w:r w:rsidRPr="00B931CE">
        <w:rPr>
          <w:bCs/>
          <w:shd w:val="clear" w:color="auto" w:fill="FFFFFF"/>
        </w:rPr>
        <w:t>το οποίο έχει</w:t>
      </w:r>
      <w:r>
        <w:rPr>
          <w:b/>
          <w:bCs/>
          <w:shd w:val="clear" w:color="auto" w:fill="FFFFFF"/>
        </w:rPr>
        <w:t xml:space="preserve"> </w:t>
      </w:r>
      <w:r>
        <w:t>σκοπό την φροντίδα των πρόωρων νεογνών και είναι μέλος του δικτύου οργανώσεων γονέων από όλη την Ευρώπη που δρουν συντονισμένα με το EFCNI, το Ευρωπαϊκό Ίδρυμα για τη Φροντίδα των Νεογνών.</w:t>
      </w:r>
    </w:p>
    <w:p w:rsidR="00E502AD" w:rsidRPr="00E502AD" w:rsidRDefault="00E502AD" w:rsidP="001526E0">
      <w:pPr>
        <w:spacing w:after="0" w:line="240" w:lineRule="auto"/>
        <w:ind w:left="-142"/>
        <w:jc w:val="both"/>
        <w:rPr>
          <w:shd w:val="clear" w:color="auto" w:fill="FFFFFF"/>
        </w:rPr>
      </w:pPr>
    </w:p>
    <w:p w:rsidR="00E502AD" w:rsidRDefault="00E502AD" w:rsidP="001526E0">
      <w:pPr>
        <w:spacing w:after="0"/>
        <w:jc w:val="center"/>
        <w:rPr>
          <w:b/>
        </w:rPr>
      </w:pPr>
    </w:p>
    <w:sectPr w:rsidR="00E502AD" w:rsidSect="00932216">
      <w:headerReference w:type="default" r:id="rId8"/>
      <w:footerReference w:type="default" r:id="rId9"/>
      <w:pgSz w:w="11906" w:h="16838"/>
      <w:pgMar w:top="1701" w:right="1416"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07" w:rsidRDefault="00177C07" w:rsidP="004E6D9B">
      <w:pPr>
        <w:spacing w:after="0" w:line="240" w:lineRule="auto"/>
      </w:pPr>
      <w:r>
        <w:separator/>
      </w:r>
    </w:p>
  </w:endnote>
  <w:endnote w:type="continuationSeparator" w:id="0">
    <w:p w:rsidR="00177C07" w:rsidRDefault="00177C07" w:rsidP="004E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9B" w:rsidRDefault="00DD3F82">
    <w:pPr>
      <w:pStyle w:val="a4"/>
    </w:pPr>
    <w:r>
      <w:rPr>
        <w:noProof/>
        <w:lang w:eastAsia="el-GR"/>
      </w:rPr>
      <w:pict>
        <v:shapetype id="_x0000_t202" coordsize="21600,21600" o:spt="202" path="m,l,21600r21600,l21600,xe">
          <v:stroke joinstyle="miter"/>
          <v:path gradientshapeok="t" o:connecttype="rect"/>
        </v:shapetype>
        <v:shape id="_x0000_s2049" type="#_x0000_t202" style="position:absolute;margin-left:-87.05pt;margin-top:-13.25pt;width:579.05pt;height:47.7pt;z-index:251657216;mso-width-relative:margin;mso-height-relative:margin" stroked="f">
          <v:textbox style="mso-next-textbox:#_x0000_s2049">
            <w:txbxContent>
              <w:p w:rsidR="00BF0CB6" w:rsidRDefault="00BF0CB6" w:rsidP="00BF0CB6">
                <w:pPr>
                  <w:spacing w:after="0"/>
                  <w:ind w:left="-709"/>
                  <w:jc w:val="center"/>
                  <w:rPr>
                    <w:sz w:val="14"/>
                    <w:szCs w:val="14"/>
                  </w:rPr>
                </w:pPr>
                <w:r>
                  <w:rPr>
                    <w:sz w:val="14"/>
                    <w:szCs w:val="14"/>
                  </w:rPr>
                  <w:t>Κέντρο Μελετών Υπηρεσιών Υγείας</w:t>
                </w:r>
              </w:p>
              <w:p w:rsidR="00BF0CB6" w:rsidRPr="004D2CBE" w:rsidRDefault="00BF0CB6" w:rsidP="00BF0CB6">
                <w:pPr>
                  <w:spacing w:after="0"/>
                  <w:ind w:left="-709"/>
                  <w:jc w:val="center"/>
                  <w:rPr>
                    <w:sz w:val="14"/>
                    <w:szCs w:val="14"/>
                    <w:lang w:eastAsia="el-GR"/>
                  </w:rPr>
                </w:pPr>
                <w:r w:rsidRPr="004D2CBE">
                  <w:rPr>
                    <w:sz w:val="14"/>
                    <w:szCs w:val="14"/>
                  </w:rPr>
                  <w:t>Μικράς Ασίας 75, 115 27 Γουδί</w:t>
                </w:r>
                <w:r w:rsidR="00C34423">
                  <w:rPr>
                    <w:sz w:val="14"/>
                    <w:szCs w:val="14"/>
                  </w:rPr>
                  <w:t xml:space="preserve"> |</w:t>
                </w:r>
                <w:r w:rsidRPr="004D2CBE">
                  <w:rPr>
                    <w:b/>
                    <w:bCs/>
                    <w:sz w:val="14"/>
                    <w:szCs w:val="14"/>
                  </w:rPr>
                  <w:t xml:space="preserve"> </w:t>
                </w:r>
                <w:r w:rsidRPr="004D2CBE">
                  <w:rPr>
                    <w:b/>
                    <w:bCs/>
                    <w:sz w:val="14"/>
                    <w:szCs w:val="14"/>
                    <w:lang w:eastAsia="el-GR"/>
                  </w:rPr>
                  <w:t>Τ</w:t>
                </w:r>
                <w:r w:rsidRPr="004D2CBE">
                  <w:rPr>
                    <w:sz w:val="14"/>
                    <w:szCs w:val="14"/>
                    <w:lang w:eastAsia="el-GR"/>
                  </w:rPr>
                  <w:t xml:space="preserve"> </w:t>
                </w:r>
                <w:hyperlink r:id="rId1" w:tgtFrame="_blank" w:history="1">
                  <w:r w:rsidRPr="004D2CBE">
                    <w:rPr>
                      <w:sz w:val="14"/>
                      <w:szCs w:val="14"/>
                      <w:lang w:eastAsia="el-GR"/>
                    </w:rPr>
                    <w:t>210 746 2069</w:t>
                  </w:r>
                </w:hyperlink>
                <w:r w:rsidRPr="004D2CBE">
                  <w:rPr>
                    <w:sz w:val="14"/>
                    <w:szCs w:val="14"/>
                    <w:lang w:eastAsia="el-GR"/>
                  </w:rPr>
                  <w:t xml:space="preserve">, </w:t>
                </w:r>
                <w:hyperlink r:id="rId2" w:tgtFrame="_blank" w:history="1">
                  <w:r w:rsidRPr="004D2CBE">
                    <w:rPr>
                      <w:sz w:val="14"/>
                      <w:szCs w:val="14"/>
                      <w:lang w:eastAsia="el-GR"/>
                    </w:rPr>
                    <w:t>210 746 2214</w:t>
                  </w:r>
                </w:hyperlink>
                <w:r w:rsidRPr="004D2CBE">
                  <w:rPr>
                    <w:sz w:val="14"/>
                    <w:szCs w:val="14"/>
                    <w:lang w:eastAsia="el-GR"/>
                  </w:rPr>
                  <w:t xml:space="preserve"> | </w:t>
                </w:r>
                <w:r w:rsidRPr="004D2CBE">
                  <w:rPr>
                    <w:b/>
                    <w:bCs/>
                    <w:sz w:val="14"/>
                    <w:szCs w:val="14"/>
                    <w:lang w:eastAsia="el-GR"/>
                  </w:rPr>
                  <w:t>F</w:t>
                </w:r>
                <w:r w:rsidRPr="004D2CBE">
                  <w:rPr>
                    <w:sz w:val="14"/>
                    <w:szCs w:val="14"/>
                    <w:lang w:eastAsia="el-GR"/>
                  </w:rPr>
                  <w:t xml:space="preserve"> </w:t>
                </w:r>
                <w:hyperlink r:id="rId3" w:tgtFrame="_blank" w:history="1">
                  <w:r w:rsidRPr="004D2CBE">
                    <w:rPr>
                      <w:sz w:val="14"/>
                      <w:szCs w:val="14"/>
                      <w:lang w:eastAsia="el-GR"/>
                    </w:rPr>
                    <w:t>210 746 2118</w:t>
                  </w:r>
                </w:hyperlink>
                <w:r w:rsidRPr="004D2CBE">
                  <w:rPr>
                    <w:sz w:val="14"/>
                    <w:szCs w:val="14"/>
                    <w:lang w:eastAsia="el-GR"/>
                  </w:rPr>
                  <w:t xml:space="preserve"> | </w:t>
                </w:r>
                <w:r w:rsidRPr="004D2CBE">
                  <w:rPr>
                    <w:b/>
                    <w:bCs/>
                    <w:sz w:val="14"/>
                    <w:szCs w:val="14"/>
                    <w:lang w:eastAsia="el-GR"/>
                  </w:rPr>
                  <w:t>Ε</w:t>
                </w:r>
                <w:r w:rsidRPr="004D2CBE">
                  <w:rPr>
                    <w:b/>
                    <w:sz w:val="14"/>
                    <w:szCs w:val="14"/>
                    <w:lang w:eastAsia="el-GR"/>
                  </w:rPr>
                  <w:t xml:space="preserve"> </w:t>
                </w:r>
                <w:hyperlink r:id="rId4" w:tgtFrame="_blank" w:history="1">
                  <w:r w:rsidRPr="004D2CBE">
                    <w:rPr>
                      <w:sz w:val="14"/>
                      <w:szCs w:val="14"/>
                      <w:lang w:eastAsia="el-GR"/>
                    </w:rPr>
                    <w:t>chsr@med.uoa.gr</w:t>
                  </w:r>
                </w:hyperlink>
                <w:r w:rsidRPr="004D2CBE">
                  <w:rPr>
                    <w:sz w:val="14"/>
                    <w:szCs w:val="14"/>
                    <w:lang w:eastAsia="el-GR"/>
                  </w:rPr>
                  <w:t xml:space="preserve"> | </w:t>
                </w:r>
                <w:r w:rsidRPr="004D2CBE">
                  <w:rPr>
                    <w:b/>
                    <w:sz w:val="14"/>
                    <w:szCs w:val="14"/>
                    <w:lang w:val="en-US" w:eastAsia="el-GR"/>
                  </w:rPr>
                  <w:t>W</w:t>
                </w:r>
                <w:r w:rsidRPr="004D2CBE">
                  <w:rPr>
                    <w:b/>
                    <w:sz w:val="14"/>
                    <w:szCs w:val="14"/>
                    <w:lang w:eastAsia="el-GR"/>
                  </w:rPr>
                  <w:t xml:space="preserve"> </w:t>
                </w:r>
                <w:r w:rsidRPr="004D2CBE">
                  <w:rPr>
                    <w:sz w:val="14"/>
                    <w:szCs w:val="14"/>
                    <w:lang w:val="en-US" w:eastAsia="el-GR"/>
                  </w:rPr>
                  <w:t>www</w:t>
                </w:r>
                <w:r w:rsidRPr="004D2CBE">
                  <w:rPr>
                    <w:sz w:val="14"/>
                    <w:szCs w:val="14"/>
                    <w:lang w:eastAsia="el-GR"/>
                  </w:rPr>
                  <w:t>.</w:t>
                </w:r>
                <w:r w:rsidRPr="004D2CBE">
                  <w:rPr>
                    <w:sz w:val="14"/>
                    <w:szCs w:val="14"/>
                    <w:lang w:val="en-US" w:eastAsia="el-GR"/>
                  </w:rPr>
                  <w:t>symmaxoiygeias</w:t>
                </w:r>
                <w:r w:rsidRPr="004D2CBE">
                  <w:rPr>
                    <w:sz w:val="14"/>
                    <w:szCs w:val="14"/>
                    <w:lang w:eastAsia="el-GR"/>
                  </w:rPr>
                  <w:t>.</w:t>
                </w:r>
                <w:r w:rsidRPr="004D2CBE">
                  <w:rPr>
                    <w:sz w:val="14"/>
                    <w:szCs w:val="14"/>
                    <w:lang w:val="en-US" w:eastAsia="el-GR"/>
                  </w:rPr>
                  <w:t>uoa</w:t>
                </w:r>
                <w:r w:rsidRPr="004D2CBE">
                  <w:rPr>
                    <w:sz w:val="14"/>
                    <w:szCs w:val="14"/>
                    <w:lang w:eastAsia="el-GR"/>
                  </w:rPr>
                  <w:t>.</w:t>
                </w:r>
                <w:proofErr w:type="spellStart"/>
                <w:r w:rsidRPr="004D2CBE">
                  <w:rPr>
                    <w:sz w:val="14"/>
                    <w:szCs w:val="14"/>
                    <w:lang w:val="en-US" w:eastAsia="el-GR"/>
                  </w:rPr>
                  <w:t>gr</w:t>
                </w:r>
                <w:proofErr w:type="spellEnd"/>
              </w:p>
              <w:p w:rsidR="00BF0CB6" w:rsidRDefault="00DD3F82" w:rsidP="00BF0CB6">
                <w:pPr>
                  <w:pStyle w:val="a4"/>
                  <w:jc w:val="right"/>
                </w:pPr>
                <w:fldSimple w:instr=" PAGE   \* MERGEFORMAT ">
                  <w:r w:rsidR="00913776">
                    <w:rPr>
                      <w:noProof/>
                    </w:rPr>
                    <w:t>1</w:t>
                  </w:r>
                </w:fldSimple>
              </w:p>
              <w:p w:rsidR="004E6D9B" w:rsidRPr="005379F2" w:rsidRDefault="004E6D9B" w:rsidP="004E6D9B">
                <w:pPr>
                  <w:spacing w:after="0" w:line="260" w:lineRule="exact"/>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07" w:rsidRDefault="00177C07" w:rsidP="004E6D9B">
      <w:pPr>
        <w:spacing w:after="0" w:line="240" w:lineRule="auto"/>
      </w:pPr>
      <w:r>
        <w:separator/>
      </w:r>
    </w:p>
  </w:footnote>
  <w:footnote w:type="continuationSeparator" w:id="0">
    <w:p w:rsidR="00177C07" w:rsidRDefault="00177C07" w:rsidP="004E6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9B" w:rsidRDefault="00CE5AA5">
    <w:pPr>
      <w:pStyle w:val="a3"/>
      <w:rPr>
        <w:lang w:val="en-US"/>
      </w:rPr>
    </w:pPr>
    <w:r>
      <w:rPr>
        <w:noProof/>
        <w:lang w:eastAsia="el-GR"/>
      </w:rPr>
      <w:drawing>
        <wp:anchor distT="0" distB="0" distL="114300" distR="114300" simplePos="0" relativeHeight="251658240" behindDoc="0" locked="0" layoutInCell="1" allowOverlap="1">
          <wp:simplePos x="0" y="0"/>
          <wp:positionH relativeFrom="column">
            <wp:posOffset>1980565</wp:posOffset>
          </wp:positionH>
          <wp:positionV relativeFrom="paragraph">
            <wp:posOffset>-174625</wp:posOffset>
          </wp:positionV>
          <wp:extent cx="1130935" cy="1143000"/>
          <wp:effectExtent l="19050" t="0" r="0" b="0"/>
          <wp:wrapSquare wrapText="bothSides"/>
          <wp:docPr id="3" name="Picture 2" descr="symmaxo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maxoi logo_final.jpg"/>
                  <pic:cNvPicPr>
                    <a:picLocks noChangeAspect="1" noChangeArrowheads="1"/>
                  </pic:cNvPicPr>
                </pic:nvPicPr>
                <pic:blipFill>
                  <a:blip r:embed="rId1"/>
                  <a:srcRect/>
                  <a:stretch>
                    <a:fillRect/>
                  </a:stretch>
                </pic:blipFill>
                <pic:spPr bwMode="auto">
                  <a:xfrm>
                    <a:off x="0" y="0"/>
                    <a:ext cx="1130935" cy="1143000"/>
                  </a:xfrm>
                  <a:prstGeom prst="rect">
                    <a:avLst/>
                  </a:prstGeom>
                  <a:noFill/>
                  <a:ln w="9525">
                    <a:noFill/>
                    <a:miter lim="800000"/>
                    <a:headEnd/>
                    <a:tailEnd/>
                  </a:ln>
                </pic:spPr>
              </pic:pic>
            </a:graphicData>
          </a:graphic>
        </wp:anchor>
      </w:drawing>
    </w:r>
  </w:p>
  <w:p w:rsidR="004E6D9B" w:rsidRDefault="004E6D9B">
    <w:pPr>
      <w:pStyle w:val="a3"/>
      <w:rPr>
        <w:lang w:val="en-US"/>
      </w:rPr>
    </w:pPr>
  </w:p>
  <w:p w:rsidR="004E6D9B" w:rsidRDefault="004E6D9B">
    <w:pPr>
      <w:pStyle w:val="a3"/>
      <w:rPr>
        <w:lang w:val="en-US"/>
      </w:rPr>
    </w:pPr>
  </w:p>
  <w:p w:rsidR="004E6D9B" w:rsidRDefault="004E6D9B">
    <w:pPr>
      <w:pStyle w:val="a3"/>
      <w:rPr>
        <w:lang w:val="en-US"/>
      </w:rPr>
    </w:pPr>
  </w:p>
  <w:p w:rsidR="004E6D9B" w:rsidRDefault="004E6D9B">
    <w:pPr>
      <w:pStyle w:val="a3"/>
      <w:rPr>
        <w:lang w:val="en-US"/>
      </w:rPr>
    </w:pPr>
  </w:p>
  <w:p w:rsidR="004E6D9B" w:rsidRDefault="004E6D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630"/>
    <w:multiLevelType w:val="hybridMultilevel"/>
    <w:tmpl w:val="5E26350A"/>
    <w:lvl w:ilvl="0" w:tplc="1ED4F97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108E5082"/>
    <w:multiLevelType w:val="hybridMultilevel"/>
    <w:tmpl w:val="5E26350A"/>
    <w:lvl w:ilvl="0" w:tplc="1ED4F97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7D166CE"/>
    <w:multiLevelType w:val="hybridMultilevel"/>
    <w:tmpl w:val="522A9D00"/>
    <w:lvl w:ilvl="0" w:tplc="00000001">
      <w:start w:val="1"/>
      <w:numFmt w:val="bullet"/>
      <w:lvlText w:val=""/>
      <w:lvlJc w:val="left"/>
      <w:pPr>
        <w:ind w:left="1004" w:hanging="360"/>
      </w:pPr>
      <w:rPr>
        <w:rFonts w:ascii="Symbol" w:hAnsi="Symbol" w:cs="Symbol"/>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1B4A0DA1"/>
    <w:multiLevelType w:val="hybridMultilevel"/>
    <w:tmpl w:val="20663C9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CC84C8D"/>
    <w:multiLevelType w:val="hybridMultilevel"/>
    <w:tmpl w:val="EA22AFF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2A024545"/>
    <w:multiLevelType w:val="hybridMultilevel"/>
    <w:tmpl w:val="9CF4D63C"/>
    <w:lvl w:ilvl="0" w:tplc="FA88FF58">
      <w:start w:val="15"/>
      <w:numFmt w:val="decimal"/>
      <w:lvlText w:val="%1."/>
      <w:lvlJc w:val="left"/>
      <w:pPr>
        <w:ind w:left="720" w:hanging="360"/>
      </w:pPr>
      <w:rPr>
        <w:rFonts w:eastAsia="Calibri"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C226EF"/>
    <w:multiLevelType w:val="hybridMultilevel"/>
    <w:tmpl w:val="9FDC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FC0FEC"/>
    <w:multiLevelType w:val="hybridMultilevel"/>
    <w:tmpl w:val="28A8F8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nsid w:val="50C15091"/>
    <w:multiLevelType w:val="hybridMultilevel"/>
    <w:tmpl w:val="91665FA4"/>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9">
    <w:nsid w:val="669B0A26"/>
    <w:multiLevelType w:val="hybridMultilevel"/>
    <w:tmpl w:val="1FB6F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40548A"/>
    <w:multiLevelType w:val="hybridMultilevel"/>
    <w:tmpl w:val="020C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E840BAA"/>
    <w:multiLevelType w:val="hybridMultilevel"/>
    <w:tmpl w:val="76E00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4E423A"/>
    <w:multiLevelType w:val="hybridMultilevel"/>
    <w:tmpl w:val="CBE2198A"/>
    <w:lvl w:ilvl="0" w:tplc="0000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C32B47"/>
    <w:multiLevelType w:val="hybridMultilevel"/>
    <w:tmpl w:val="02F6D9A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0"/>
  </w:num>
  <w:num w:numId="6">
    <w:abstractNumId w:val="11"/>
  </w:num>
  <w:num w:numId="7">
    <w:abstractNumId w:val="7"/>
  </w:num>
  <w:num w:numId="8">
    <w:abstractNumId w:val="0"/>
  </w:num>
  <w:num w:numId="9">
    <w:abstractNumId w:val="1"/>
  </w:num>
  <w:num w:numId="10">
    <w:abstractNumId w:val="5"/>
  </w:num>
  <w:num w:numId="11">
    <w:abstractNumId w:val="13"/>
  </w:num>
  <w:num w:numId="12">
    <w:abstractNumId w:val="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7147E"/>
    <w:rsid w:val="000017A2"/>
    <w:rsid w:val="00013A55"/>
    <w:rsid w:val="00014287"/>
    <w:rsid w:val="00014E24"/>
    <w:rsid w:val="00015CC2"/>
    <w:rsid w:val="00021810"/>
    <w:rsid w:val="00047DC4"/>
    <w:rsid w:val="000501F2"/>
    <w:rsid w:val="0005298C"/>
    <w:rsid w:val="000572C0"/>
    <w:rsid w:val="0006097A"/>
    <w:rsid w:val="00062588"/>
    <w:rsid w:val="0007766F"/>
    <w:rsid w:val="00077978"/>
    <w:rsid w:val="000824AD"/>
    <w:rsid w:val="0009000F"/>
    <w:rsid w:val="000906C6"/>
    <w:rsid w:val="00095E57"/>
    <w:rsid w:val="000B3F53"/>
    <w:rsid w:val="000D4979"/>
    <w:rsid w:val="000E0C39"/>
    <w:rsid w:val="000F14DA"/>
    <w:rsid w:val="000F3854"/>
    <w:rsid w:val="000F7444"/>
    <w:rsid w:val="001021E1"/>
    <w:rsid w:val="00102C81"/>
    <w:rsid w:val="00102DD4"/>
    <w:rsid w:val="00105A23"/>
    <w:rsid w:val="0010706A"/>
    <w:rsid w:val="001076B9"/>
    <w:rsid w:val="001127AF"/>
    <w:rsid w:val="001140D7"/>
    <w:rsid w:val="00116863"/>
    <w:rsid w:val="0012089F"/>
    <w:rsid w:val="001223CF"/>
    <w:rsid w:val="00122616"/>
    <w:rsid w:val="00125973"/>
    <w:rsid w:val="001317E9"/>
    <w:rsid w:val="001324A6"/>
    <w:rsid w:val="001346DE"/>
    <w:rsid w:val="0014542C"/>
    <w:rsid w:val="0014631D"/>
    <w:rsid w:val="00150BAB"/>
    <w:rsid w:val="001526E0"/>
    <w:rsid w:val="00153544"/>
    <w:rsid w:val="00154BE2"/>
    <w:rsid w:val="001606D4"/>
    <w:rsid w:val="001655CD"/>
    <w:rsid w:val="00175DFE"/>
    <w:rsid w:val="00177C07"/>
    <w:rsid w:val="0018115A"/>
    <w:rsid w:val="00184EA8"/>
    <w:rsid w:val="00196F94"/>
    <w:rsid w:val="001A2032"/>
    <w:rsid w:val="001A3E93"/>
    <w:rsid w:val="001A4015"/>
    <w:rsid w:val="001B6E31"/>
    <w:rsid w:val="001B706E"/>
    <w:rsid w:val="001C0DCA"/>
    <w:rsid w:val="001C6AAB"/>
    <w:rsid w:val="001D546A"/>
    <w:rsid w:val="001E2EA1"/>
    <w:rsid w:val="001E7012"/>
    <w:rsid w:val="00206789"/>
    <w:rsid w:val="0021715C"/>
    <w:rsid w:val="00236657"/>
    <w:rsid w:val="002504DD"/>
    <w:rsid w:val="00254192"/>
    <w:rsid w:val="0025419B"/>
    <w:rsid w:val="0026783A"/>
    <w:rsid w:val="00271C6A"/>
    <w:rsid w:val="00274129"/>
    <w:rsid w:val="00285E2F"/>
    <w:rsid w:val="00286059"/>
    <w:rsid w:val="00286B07"/>
    <w:rsid w:val="00287F7D"/>
    <w:rsid w:val="00292568"/>
    <w:rsid w:val="002A058E"/>
    <w:rsid w:val="002A2AC3"/>
    <w:rsid w:val="002A748E"/>
    <w:rsid w:val="002B5853"/>
    <w:rsid w:val="002B6783"/>
    <w:rsid w:val="002C27E2"/>
    <w:rsid w:val="002D4993"/>
    <w:rsid w:val="002D708C"/>
    <w:rsid w:val="002E413C"/>
    <w:rsid w:val="002E44F3"/>
    <w:rsid w:val="002F2849"/>
    <w:rsid w:val="002F4693"/>
    <w:rsid w:val="002F4B7E"/>
    <w:rsid w:val="002F6263"/>
    <w:rsid w:val="0030237A"/>
    <w:rsid w:val="00305E25"/>
    <w:rsid w:val="00315528"/>
    <w:rsid w:val="00327660"/>
    <w:rsid w:val="003555AA"/>
    <w:rsid w:val="00355F62"/>
    <w:rsid w:val="003650E6"/>
    <w:rsid w:val="00371E4C"/>
    <w:rsid w:val="00376396"/>
    <w:rsid w:val="00376B25"/>
    <w:rsid w:val="00392947"/>
    <w:rsid w:val="0039539F"/>
    <w:rsid w:val="003A4209"/>
    <w:rsid w:val="003A62BD"/>
    <w:rsid w:val="003A6CED"/>
    <w:rsid w:val="003A749C"/>
    <w:rsid w:val="003B2893"/>
    <w:rsid w:val="003B35A6"/>
    <w:rsid w:val="003B3BE0"/>
    <w:rsid w:val="003B7AF1"/>
    <w:rsid w:val="003B7D82"/>
    <w:rsid w:val="003C2B44"/>
    <w:rsid w:val="003C649E"/>
    <w:rsid w:val="003D0408"/>
    <w:rsid w:val="003D5DF6"/>
    <w:rsid w:val="003E15C8"/>
    <w:rsid w:val="003E51F9"/>
    <w:rsid w:val="003E6832"/>
    <w:rsid w:val="003F145A"/>
    <w:rsid w:val="003F7F1A"/>
    <w:rsid w:val="00400FFF"/>
    <w:rsid w:val="004104E6"/>
    <w:rsid w:val="0041564C"/>
    <w:rsid w:val="004162AF"/>
    <w:rsid w:val="00420056"/>
    <w:rsid w:val="00421260"/>
    <w:rsid w:val="00421E43"/>
    <w:rsid w:val="00423676"/>
    <w:rsid w:val="00424330"/>
    <w:rsid w:val="00424C10"/>
    <w:rsid w:val="0042734C"/>
    <w:rsid w:val="00430692"/>
    <w:rsid w:val="00441407"/>
    <w:rsid w:val="004507B3"/>
    <w:rsid w:val="00467358"/>
    <w:rsid w:val="00472E09"/>
    <w:rsid w:val="00475F4C"/>
    <w:rsid w:val="0049189A"/>
    <w:rsid w:val="004A2E96"/>
    <w:rsid w:val="004B5749"/>
    <w:rsid w:val="004B5F9D"/>
    <w:rsid w:val="004C3673"/>
    <w:rsid w:val="004C3F62"/>
    <w:rsid w:val="004C5B82"/>
    <w:rsid w:val="004D6DE3"/>
    <w:rsid w:val="004E42DD"/>
    <w:rsid w:val="004E6D9B"/>
    <w:rsid w:val="004F0F15"/>
    <w:rsid w:val="00501E01"/>
    <w:rsid w:val="005057E5"/>
    <w:rsid w:val="00510C29"/>
    <w:rsid w:val="0051185A"/>
    <w:rsid w:val="00514FD0"/>
    <w:rsid w:val="00515CEC"/>
    <w:rsid w:val="005304BE"/>
    <w:rsid w:val="005469AB"/>
    <w:rsid w:val="00553B92"/>
    <w:rsid w:val="00560333"/>
    <w:rsid w:val="0057147E"/>
    <w:rsid w:val="0058237B"/>
    <w:rsid w:val="00582B22"/>
    <w:rsid w:val="005872D5"/>
    <w:rsid w:val="00592322"/>
    <w:rsid w:val="005B02A2"/>
    <w:rsid w:val="005B5593"/>
    <w:rsid w:val="005C1F93"/>
    <w:rsid w:val="005C37AA"/>
    <w:rsid w:val="005C6762"/>
    <w:rsid w:val="006012B4"/>
    <w:rsid w:val="00614111"/>
    <w:rsid w:val="00614DEF"/>
    <w:rsid w:val="0062320E"/>
    <w:rsid w:val="0063415F"/>
    <w:rsid w:val="0063443C"/>
    <w:rsid w:val="00646AAF"/>
    <w:rsid w:val="00651247"/>
    <w:rsid w:val="00652FE7"/>
    <w:rsid w:val="00666AC3"/>
    <w:rsid w:val="00667BE7"/>
    <w:rsid w:val="006758EE"/>
    <w:rsid w:val="0068581B"/>
    <w:rsid w:val="006937FF"/>
    <w:rsid w:val="006970DF"/>
    <w:rsid w:val="006A3822"/>
    <w:rsid w:val="006A6AC3"/>
    <w:rsid w:val="006A7771"/>
    <w:rsid w:val="006B20A9"/>
    <w:rsid w:val="006C1C6F"/>
    <w:rsid w:val="006C2D92"/>
    <w:rsid w:val="006D2CF8"/>
    <w:rsid w:val="006D3E25"/>
    <w:rsid w:val="006D7E3D"/>
    <w:rsid w:val="006E0C20"/>
    <w:rsid w:val="006E2FB0"/>
    <w:rsid w:val="006E30E4"/>
    <w:rsid w:val="006F044F"/>
    <w:rsid w:val="006F1535"/>
    <w:rsid w:val="007108E4"/>
    <w:rsid w:val="00712F1E"/>
    <w:rsid w:val="007355FF"/>
    <w:rsid w:val="0074546C"/>
    <w:rsid w:val="0075326B"/>
    <w:rsid w:val="0075672D"/>
    <w:rsid w:val="00757A49"/>
    <w:rsid w:val="00757D3E"/>
    <w:rsid w:val="00760D54"/>
    <w:rsid w:val="00764191"/>
    <w:rsid w:val="007677A6"/>
    <w:rsid w:val="0077070A"/>
    <w:rsid w:val="007710B9"/>
    <w:rsid w:val="00774B53"/>
    <w:rsid w:val="00781542"/>
    <w:rsid w:val="0079151C"/>
    <w:rsid w:val="00796941"/>
    <w:rsid w:val="007A4C65"/>
    <w:rsid w:val="007B4810"/>
    <w:rsid w:val="007B488C"/>
    <w:rsid w:val="007B5CE8"/>
    <w:rsid w:val="007C587A"/>
    <w:rsid w:val="007C5DD5"/>
    <w:rsid w:val="007D4550"/>
    <w:rsid w:val="007D66D3"/>
    <w:rsid w:val="007F11A0"/>
    <w:rsid w:val="007F27B5"/>
    <w:rsid w:val="007F27FF"/>
    <w:rsid w:val="008033EF"/>
    <w:rsid w:val="008100B7"/>
    <w:rsid w:val="00811AA4"/>
    <w:rsid w:val="0081587E"/>
    <w:rsid w:val="0082603E"/>
    <w:rsid w:val="00827E7E"/>
    <w:rsid w:val="00841B90"/>
    <w:rsid w:val="008546C2"/>
    <w:rsid w:val="00855BB6"/>
    <w:rsid w:val="008660F4"/>
    <w:rsid w:val="00871002"/>
    <w:rsid w:val="00883CD7"/>
    <w:rsid w:val="008876E0"/>
    <w:rsid w:val="008A095D"/>
    <w:rsid w:val="008A2E58"/>
    <w:rsid w:val="008A4B83"/>
    <w:rsid w:val="008A5D22"/>
    <w:rsid w:val="008A6C89"/>
    <w:rsid w:val="008B16F6"/>
    <w:rsid w:val="008B188E"/>
    <w:rsid w:val="008B7A65"/>
    <w:rsid w:val="008C7644"/>
    <w:rsid w:val="008E0EB3"/>
    <w:rsid w:val="008F51DF"/>
    <w:rsid w:val="00913776"/>
    <w:rsid w:val="009214D5"/>
    <w:rsid w:val="00926E27"/>
    <w:rsid w:val="00932216"/>
    <w:rsid w:val="00936CD5"/>
    <w:rsid w:val="0094007F"/>
    <w:rsid w:val="00945498"/>
    <w:rsid w:val="00946657"/>
    <w:rsid w:val="009471A2"/>
    <w:rsid w:val="0095219C"/>
    <w:rsid w:val="00952958"/>
    <w:rsid w:val="00954A64"/>
    <w:rsid w:val="00957B86"/>
    <w:rsid w:val="0096188A"/>
    <w:rsid w:val="0096433F"/>
    <w:rsid w:val="0096567C"/>
    <w:rsid w:val="00972AE8"/>
    <w:rsid w:val="009737D9"/>
    <w:rsid w:val="009765C2"/>
    <w:rsid w:val="00990241"/>
    <w:rsid w:val="00992F3A"/>
    <w:rsid w:val="00997470"/>
    <w:rsid w:val="009A583B"/>
    <w:rsid w:val="009B25B9"/>
    <w:rsid w:val="009B33FD"/>
    <w:rsid w:val="009B68A9"/>
    <w:rsid w:val="009C0290"/>
    <w:rsid w:val="009C0713"/>
    <w:rsid w:val="009C346A"/>
    <w:rsid w:val="009C53B0"/>
    <w:rsid w:val="009C53CB"/>
    <w:rsid w:val="009C7085"/>
    <w:rsid w:val="009D508E"/>
    <w:rsid w:val="009D5BBA"/>
    <w:rsid w:val="009D7620"/>
    <w:rsid w:val="009E2778"/>
    <w:rsid w:val="009E555A"/>
    <w:rsid w:val="009E6737"/>
    <w:rsid w:val="009F0173"/>
    <w:rsid w:val="009F141C"/>
    <w:rsid w:val="00A04130"/>
    <w:rsid w:val="00A062EC"/>
    <w:rsid w:val="00A103AB"/>
    <w:rsid w:val="00A11513"/>
    <w:rsid w:val="00A15EF2"/>
    <w:rsid w:val="00A222B9"/>
    <w:rsid w:val="00A332A2"/>
    <w:rsid w:val="00A3409F"/>
    <w:rsid w:val="00A34257"/>
    <w:rsid w:val="00A342A0"/>
    <w:rsid w:val="00A4259A"/>
    <w:rsid w:val="00A46E51"/>
    <w:rsid w:val="00A60DBD"/>
    <w:rsid w:val="00A63E4E"/>
    <w:rsid w:val="00A64D8D"/>
    <w:rsid w:val="00A7753F"/>
    <w:rsid w:val="00A8039D"/>
    <w:rsid w:val="00AA5596"/>
    <w:rsid w:val="00AC17C5"/>
    <w:rsid w:val="00AC50BC"/>
    <w:rsid w:val="00AC6332"/>
    <w:rsid w:val="00AC6E37"/>
    <w:rsid w:val="00AD7B31"/>
    <w:rsid w:val="00AE2A64"/>
    <w:rsid w:val="00AF3BD4"/>
    <w:rsid w:val="00AF7A2E"/>
    <w:rsid w:val="00B01312"/>
    <w:rsid w:val="00B06937"/>
    <w:rsid w:val="00B076D4"/>
    <w:rsid w:val="00B07EBC"/>
    <w:rsid w:val="00B176EB"/>
    <w:rsid w:val="00B2344E"/>
    <w:rsid w:val="00B25031"/>
    <w:rsid w:val="00B460C5"/>
    <w:rsid w:val="00B540F3"/>
    <w:rsid w:val="00B54A1A"/>
    <w:rsid w:val="00B54F64"/>
    <w:rsid w:val="00B63112"/>
    <w:rsid w:val="00B6376D"/>
    <w:rsid w:val="00B71B5E"/>
    <w:rsid w:val="00B77436"/>
    <w:rsid w:val="00B81812"/>
    <w:rsid w:val="00B91A0D"/>
    <w:rsid w:val="00B9483A"/>
    <w:rsid w:val="00BA0396"/>
    <w:rsid w:val="00BA41C7"/>
    <w:rsid w:val="00BB139F"/>
    <w:rsid w:val="00BD10E5"/>
    <w:rsid w:val="00BD4620"/>
    <w:rsid w:val="00BD5F74"/>
    <w:rsid w:val="00BD660C"/>
    <w:rsid w:val="00BE01F6"/>
    <w:rsid w:val="00BE626F"/>
    <w:rsid w:val="00BE797B"/>
    <w:rsid w:val="00BF0CB6"/>
    <w:rsid w:val="00BF2BDE"/>
    <w:rsid w:val="00BF359E"/>
    <w:rsid w:val="00C34423"/>
    <w:rsid w:val="00C37205"/>
    <w:rsid w:val="00C40AE1"/>
    <w:rsid w:val="00C6133B"/>
    <w:rsid w:val="00C65B31"/>
    <w:rsid w:val="00C6740A"/>
    <w:rsid w:val="00C73F07"/>
    <w:rsid w:val="00C77DE8"/>
    <w:rsid w:val="00C8148C"/>
    <w:rsid w:val="00C82E0A"/>
    <w:rsid w:val="00C8649C"/>
    <w:rsid w:val="00C9541A"/>
    <w:rsid w:val="00CB09BA"/>
    <w:rsid w:val="00CB27E2"/>
    <w:rsid w:val="00CC29C3"/>
    <w:rsid w:val="00CC694F"/>
    <w:rsid w:val="00CC6EA6"/>
    <w:rsid w:val="00CD623C"/>
    <w:rsid w:val="00CE335F"/>
    <w:rsid w:val="00CE53C4"/>
    <w:rsid w:val="00CE5AA5"/>
    <w:rsid w:val="00CF1068"/>
    <w:rsid w:val="00CF60CB"/>
    <w:rsid w:val="00D167BD"/>
    <w:rsid w:val="00D17296"/>
    <w:rsid w:val="00D17A85"/>
    <w:rsid w:val="00D32ABE"/>
    <w:rsid w:val="00D72CB9"/>
    <w:rsid w:val="00D817A3"/>
    <w:rsid w:val="00D914AC"/>
    <w:rsid w:val="00D94CBD"/>
    <w:rsid w:val="00D97870"/>
    <w:rsid w:val="00DA4230"/>
    <w:rsid w:val="00DA5DEC"/>
    <w:rsid w:val="00DB00F6"/>
    <w:rsid w:val="00DD1212"/>
    <w:rsid w:val="00DD3F82"/>
    <w:rsid w:val="00DE02E3"/>
    <w:rsid w:val="00DE073F"/>
    <w:rsid w:val="00E13711"/>
    <w:rsid w:val="00E20EDC"/>
    <w:rsid w:val="00E23B46"/>
    <w:rsid w:val="00E357D2"/>
    <w:rsid w:val="00E4053A"/>
    <w:rsid w:val="00E40E41"/>
    <w:rsid w:val="00E40E61"/>
    <w:rsid w:val="00E428BD"/>
    <w:rsid w:val="00E4329E"/>
    <w:rsid w:val="00E44254"/>
    <w:rsid w:val="00E4493A"/>
    <w:rsid w:val="00E44EB0"/>
    <w:rsid w:val="00E46D25"/>
    <w:rsid w:val="00E50169"/>
    <w:rsid w:val="00E502AD"/>
    <w:rsid w:val="00E554A8"/>
    <w:rsid w:val="00E60571"/>
    <w:rsid w:val="00E63510"/>
    <w:rsid w:val="00E637E2"/>
    <w:rsid w:val="00E742D5"/>
    <w:rsid w:val="00E80A00"/>
    <w:rsid w:val="00E82F3A"/>
    <w:rsid w:val="00E87A91"/>
    <w:rsid w:val="00E914D3"/>
    <w:rsid w:val="00E91969"/>
    <w:rsid w:val="00EA6FAC"/>
    <w:rsid w:val="00EB0FEF"/>
    <w:rsid w:val="00EB24EC"/>
    <w:rsid w:val="00EB6DE3"/>
    <w:rsid w:val="00ED0141"/>
    <w:rsid w:val="00ED7BD1"/>
    <w:rsid w:val="00EF1632"/>
    <w:rsid w:val="00F044B9"/>
    <w:rsid w:val="00F10B22"/>
    <w:rsid w:val="00F119D0"/>
    <w:rsid w:val="00F1301B"/>
    <w:rsid w:val="00F1430F"/>
    <w:rsid w:val="00F15D19"/>
    <w:rsid w:val="00F176FE"/>
    <w:rsid w:val="00F31421"/>
    <w:rsid w:val="00F325CE"/>
    <w:rsid w:val="00F3358B"/>
    <w:rsid w:val="00F5654F"/>
    <w:rsid w:val="00F679CE"/>
    <w:rsid w:val="00F74981"/>
    <w:rsid w:val="00FA1968"/>
    <w:rsid w:val="00FA31BD"/>
    <w:rsid w:val="00FA6544"/>
    <w:rsid w:val="00FA7002"/>
    <w:rsid w:val="00FB1975"/>
    <w:rsid w:val="00FB5CF7"/>
    <w:rsid w:val="00FC01B6"/>
    <w:rsid w:val="00FC4A24"/>
    <w:rsid w:val="00FD00C6"/>
    <w:rsid w:val="00FD3BE9"/>
    <w:rsid w:val="00FD50BA"/>
    <w:rsid w:val="00FD5FD5"/>
    <w:rsid w:val="00FE2443"/>
    <w:rsid w:val="00FE5D6F"/>
    <w:rsid w:val="00FF30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6D9B"/>
    <w:pPr>
      <w:tabs>
        <w:tab w:val="center" w:pos="4153"/>
        <w:tab w:val="right" w:pos="8306"/>
      </w:tabs>
      <w:spacing w:after="0" w:line="240" w:lineRule="auto"/>
    </w:pPr>
  </w:style>
  <w:style w:type="character" w:customStyle="1" w:styleId="Char">
    <w:name w:val="Κεφαλίδα Char"/>
    <w:basedOn w:val="a0"/>
    <w:link w:val="a3"/>
    <w:uiPriority w:val="99"/>
    <w:semiHidden/>
    <w:rsid w:val="004E6D9B"/>
  </w:style>
  <w:style w:type="paragraph" w:styleId="a4">
    <w:name w:val="footer"/>
    <w:basedOn w:val="a"/>
    <w:link w:val="Char0"/>
    <w:uiPriority w:val="99"/>
    <w:semiHidden/>
    <w:unhideWhenUsed/>
    <w:rsid w:val="004E6D9B"/>
    <w:pPr>
      <w:tabs>
        <w:tab w:val="center" w:pos="4153"/>
        <w:tab w:val="right" w:pos="8306"/>
      </w:tabs>
      <w:spacing w:after="0" w:line="240" w:lineRule="auto"/>
    </w:pPr>
  </w:style>
  <w:style w:type="character" w:customStyle="1" w:styleId="Char0">
    <w:name w:val="Υποσέλιδο Char"/>
    <w:basedOn w:val="a0"/>
    <w:link w:val="a4"/>
    <w:uiPriority w:val="99"/>
    <w:semiHidden/>
    <w:rsid w:val="004E6D9B"/>
  </w:style>
  <w:style w:type="paragraph" w:styleId="Web">
    <w:name w:val="Normal (Web)"/>
    <w:basedOn w:val="a"/>
    <w:uiPriority w:val="99"/>
    <w:semiHidden/>
    <w:unhideWhenUsed/>
    <w:rsid w:val="00FE2443"/>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basedOn w:val="a"/>
    <w:uiPriority w:val="34"/>
    <w:qFormat/>
    <w:rsid w:val="00014E24"/>
    <w:pPr>
      <w:spacing w:after="0" w:line="240" w:lineRule="auto"/>
      <w:ind w:left="720"/>
      <w:contextualSpacing/>
    </w:pPr>
    <w:rPr>
      <w:rFonts w:ascii="Times New Roman" w:eastAsia="Times New Roman" w:hAnsi="Times New Roman"/>
      <w:sz w:val="20"/>
      <w:szCs w:val="20"/>
    </w:rPr>
  </w:style>
  <w:style w:type="paragraph" w:styleId="a6">
    <w:name w:val="Balloon Text"/>
    <w:basedOn w:val="a"/>
    <w:link w:val="Char1"/>
    <w:uiPriority w:val="99"/>
    <w:semiHidden/>
    <w:unhideWhenUsed/>
    <w:rsid w:val="001D546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D546A"/>
    <w:rPr>
      <w:rFonts w:ascii="Tahoma" w:hAnsi="Tahoma" w:cs="Tahoma"/>
      <w:sz w:val="16"/>
      <w:szCs w:val="16"/>
      <w:lang w:eastAsia="en-US"/>
    </w:rPr>
  </w:style>
  <w:style w:type="character" w:customStyle="1" w:styleId="apple-converted-space">
    <w:name w:val="apple-converted-space"/>
    <w:basedOn w:val="a0"/>
    <w:rsid w:val="009D508E"/>
  </w:style>
  <w:style w:type="character" w:styleId="a7">
    <w:name w:val="Strong"/>
    <w:basedOn w:val="a0"/>
    <w:uiPriority w:val="22"/>
    <w:qFormat/>
    <w:rsid w:val="009D508E"/>
    <w:rPr>
      <w:b/>
      <w:bCs/>
    </w:rPr>
  </w:style>
  <w:style w:type="character" w:customStyle="1" w:styleId="4n-j">
    <w:name w:val="_4n-j"/>
    <w:basedOn w:val="a0"/>
    <w:rsid w:val="00420056"/>
  </w:style>
</w:styles>
</file>

<file path=word/webSettings.xml><?xml version="1.0" encoding="utf-8"?>
<w:webSettings xmlns:r="http://schemas.openxmlformats.org/officeDocument/2006/relationships" xmlns:w="http://schemas.openxmlformats.org/wordprocessingml/2006/main">
  <w:divs>
    <w:div w:id="1223951567">
      <w:bodyDiv w:val="1"/>
      <w:marLeft w:val="0"/>
      <w:marRight w:val="0"/>
      <w:marTop w:val="0"/>
      <w:marBottom w:val="0"/>
      <w:divBdr>
        <w:top w:val="none" w:sz="0" w:space="0" w:color="auto"/>
        <w:left w:val="none" w:sz="0" w:space="0" w:color="auto"/>
        <w:bottom w:val="none" w:sz="0" w:space="0" w:color="auto"/>
        <w:right w:val="none" w:sz="0" w:space="0" w:color="auto"/>
      </w:divBdr>
    </w:div>
    <w:div w:id="17476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210%20746%202118" TargetMode="External"/><Relationship Id="rId2" Type="http://schemas.openxmlformats.org/officeDocument/2006/relationships/hyperlink" Target="tel:210%20746%202214" TargetMode="External"/><Relationship Id="rId1" Type="http://schemas.openxmlformats.org/officeDocument/2006/relationships/hyperlink" Target="tel:210%20746%202069" TargetMode="External"/><Relationship Id="rId4" Type="http://schemas.openxmlformats.org/officeDocument/2006/relationships/hyperlink" Target="mailto:chsr@med.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D0F32F-CF9F-4790-A429-A3CFAAA0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1998</Words>
  <Characters>10792</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12765</CharactersWithSpaces>
  <SharedDoc>false</SharedDoc>
  <HLinks>
    <vt:vector size="24" baseType="variant">
      <vt:variant>
        <vt:i4>4849706</vt:i4>
      </vt:variant>
      <vt:variant>
        <vt:i4>9</vt:i4>
      </vt:variant>
      <vt:variant>
        <vt:i4>0</vt:i4>
      </vt:variant>
      <vt:variant>
        <vt:i4>5</vt:i4>
      </vt:variant>
      <vt:variant>
        <vt:lpwstr>mailto:chsr@med.uoa.gr</vt:lpwstr>
      </vt:variant>
      <vt:variant>
        <vt:lpwstr/>
      </vt:variant>
      <vt:variant>
        <vt:i4>5439512</vt:i4>
      </vt:variant>
      <vt:variant>
        <vt:i4>6</vt:i4>
      </vt:variant>
      <vt:variant>
        <vt:i4>0</vt:i4>
      </vt:variant>
      <vt:variant>
        <vt:i4>5</vt:i4>
      </vt:variant>
      <vt:variant>
        <vt:lpwstr>tel:210 746 2118</vt:lpwstr>
      </vt:variant>
      <vt:variant>
        <vt:lpwstr/>
      </vt:variant>
      <vt:variant>
        <vt:i4>6029336</vt:i4>
      </vt:variant>
      <vt:variant>
        <vt:i4>3</vt:i4>
      </vt:variant>
      <vt:variant>
        <vt:i4>0</vt:i4>
      </vt:variant>
      <vt:variant>
        <vt:i4>5</vt:i4>
      </vt:variant>
      <vt:variant>
        <vt:lpwstr>tel:210 746 2214</vt:lpwstr>
      </vt:variant>
      <vt:variant>
        <vt:lpwstr/>
      </vt:variant>
      <vt:variant>
        <vt:i4>5439519</vt:i4>
      </vt:variant>
      <vt:variant>
        <vt:i4>0</vt:i4>
      </vt:variant>
      <vt:variant>
        <vt:i4>0</vt:i4>
      </vt:variant>
      <vt:variant>
        <vt:i4>5</vt:i4>
      </vt:variant>
      <vt:variant>
        <vt:lpwstr>tel:210 746 2069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user78;savgerinou</dc:creator>
  <cp:lastModifiedBy>Ελίζα Φερεκύδου</cp:lastModifiedBy>
  <cp:revision>4</cp:revision>
  <cp:lastPrinted>2015-10-15T08:57:00Z</cp:lastPrinted>
  <dcterms:created xsi:type="dcterms:W3CDTF">2016-11-22T09:06:00Z</dcterms:created>
  <dcterms:modified xsi:type="dcterms:W3CDTF">2016-11-29T12:45:00Z</dcterms:modified>
</cp:coreProperties>
</file>